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80D" w:rsidRPr="00A0480D" w:rsidRDefault="002939B9" w:rsidP="00DF52AD">
      <w:pPr>
        <w:spacing w:after="0"/>
        <w:ind w:right="139"/>
        <w:jc w:val="both"/>
        <w:rPr>
          <w:rFonts w:ascii="Maiandra GD" w:hAnsi="Maiandra GD" w:cstheme="majorBidi"/>
          <w:b/>
          <w:sz w:val="24"/>
          <w:szCs w:val="24"/>
        </w:rPr>
      </w:pPr>
      <w:bookmarkStart w:id="0" w:name="_GoBack"/>
      <w:bookmarkEnd w:id="0"/>
      <w:r w:rsidRPr="000D6F44">
        <w:rPr>
          <w:rFonts w:ascii="Times New Roman" w:hAnsi="Times New Roman"/>
          <w:noProof/>
          <w:sz w:val="24"/>
          <w:szCs w:val="24"/>
          <w:lang w:eastAsia="tr-TR"/>
        </w:rPr>
        <mc:AlternateContent>
          <mc:Choice Requires="wps">
            <w:drawing>
              <wp:anchor distT="45720" distB="45720" distL="114300" distR="114300" simplePos="0" relativeHeight="251661312" behindDoc="0" locked="0" layoutInCell="1" allowOverlap="1" wp14:anchorId="5225C628" wp14:editId="0E2FCCD1">
                <wp:simplePos x="0" y="0"/>
                <wp:positionH relativeFrom="column">
                  <wp:posOffset>4232910</wp:posOffset>
                </wp:positionH>
                <wp:positionV relativeFrom="paragraph">
                  <wp:posOffset>-154305</wp:posOffset>
                </wp:positionV>
                <wp:extent cx="1363980" cy="1233170"/>
                <wp:effectExtent l="0" t="0" r="26670" b="2413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233170"/>
                        </a:xfrm>
                        <a:prstGeom prst="rect">
                          <a:avLst/>
                        </a:prstGeom>
                        <a:solidFill>
                          <a:srgbClr val="FFFFFF"/>
                        </a:solidFill>
                        <a:ln w="9525">
                          <a:solidFill>
                            <a:schemeClr val="bg1"/>
                          </a:solidFill>
                          <a:miter lim="800000"/>
                          <a:headEnd/>
                          <a:tailEnd/>
                        </a:ln>
                      </wps:spPr>
                      <wps:txbx>
                        <w:txbxContent>
                          <w:p w:rsidR="00DF52AD" w:rsidRDefault="00E66E4F" w:rsidP="00DF52AD">
                            <w:r w:rsidRPr="00A0480D">
                              <w:rPr>
                                <w:rFonts w:ascii="Maiandra GD" w:hAnsi="Maiandra GD" w:cstheme="majorBidi"/>
                                <w:noProof/>
                                <w:sz w:val="24"/>
                                <w:szCs w:val="24"/>
                                <w:lang w:eastAsia="tr-TR"/>
                              </w:rPr>
                              <w:drawing>
                                <wp:inline distT="0" distB="0" distL="0" distR="0" wp14:anchorId="1C453708" wp14:editId="265CF2C4">
                                  <wp:extent cx="1100825" cy="1137036"/>
                                  <wp:effectExtent l="0" t="0" r="4445" b="6350"/>
                                  <wp:docPr id="6" name="Resim 1" descr="1553 - Ko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1553 - Kopy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648" cy="11378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5C628" id="_x0000_t202" coordsize="21600,21600" o:spt="202" path="m,l,21600r21600,l21600,xe">
                <v:stroke joinstyle="miter"/>
                <v:path gradientshapeok="t" o:connecttype="rect"/>
              </v:shapetype>
              <v:shape id="Metin Kutusu 2" o:spid="_x0000_s1026" type="#_x0000_t202" style="position:absolute;left:0;text-align:left;margin-left:333.3pt;margin-top:-12.15pt;width:107.4pt;height:97.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BBLgIAAEgEAAAOAAAAZHJzL2Uyb0RvYy54bWysVMGO0zAQvSPxD5bvNE3a7rZR09XSpQix&#10;C0gLH+A4TmJhe4LtNilfz9jpllJuCB8sT2b8PPPeTNZ3g1bkIKyTYAqaTqaUCMOhkqYp6LevuzdL&#10;SpxnpmIKjCjoUTh6t3n9at13ucigBVUJSxDEuLzvCtp63+VJ4ngrNHMT6IRBZw1WM4+mbZLKsh7R&#10;tUqy6fQm6cFWnQUunMOvD6OTbiJ+XQvuP9e1E56ogmJuPu427mXYk82a5Y1lXSv5KQ32D1loJg0+&#10;eoZ6YJ6RvZV/QWnJLTio/YSDTqCuJRexBqwmnV5V89yyTsRakBzXnWly/w+Wfzp8sURWBc0oMUyj&#10;RE/CS0M+7v3e7UkWGOo7l2Pgc4ehfngLAyodq3XdI/DvjhjYtsw04t5a6FvBKswwDTeTi6sjjgsg&#10;Zf8EFT7F9h4i0FBbHehDQgiio1LHszpi8ISHJ2c3s9USXRx9aTabpbdRv4TlL9c76/x7AZqEQ0Et&#10;yh/h2eHR+ZAOy19CwmsOlKx2Uqlo2KbcKksODFtlF1es4CpMGdIXdLXIFiMDf0CErhVnkLIZObhC&#10;0NJjyyupC7qchjU2YaDtnaliQ3om1XjGjJU58RioG0n0QzmcdCmhOiKjFsbWxlHEQwv2JyU9tnVB&#10;3Y89s4IS9cGgKqt0Pg9zEI354jZDw156yksPMxyhCuopGY9bH2cn8GXgHtWrZeQ1yDxmcsoV2zXS&#10;fRqtMA+Xdoz6/QPY/AIAAP//AwBQSwMEFAAGAAgAAAAhAF637LPfAAAACwEAAA8AAABkcnMvZG93&#10;bnJldi54bWxMj8FOg0AQhu8mvsNmTLy1SyshQFkao7E3Y0RTe1zYEYjsLGG3Lfr0jqc6t8l8+ef7&#10;i+1sB3HCyfeOFKyWEQikxpmeWgXvb0+LFIQPmoweHKGCb/SwLa+vCp0bd6ZXPFWhFRxCPtcKuhDG&#10;XErfdGi1X7oRiW+fbrI68Dq10kz6zOF2kOsoSqTVPfGHTo/40GHzVR2tAt9Eyf4lrvYftdzhT2bM&#10;42H3rNTtzXy/ARFwDhcY/vRZHUp2qt2RjBeDgoSHUQWLdXwHgok0XcUgakaTLANZFvJ/h/IXAAD/&#10;/wMAUEsBAi0AFAAGAAgAAAAhALaDOJL+AAAA4QEAABMAAAAAAAAAAAAAAAAAAAAAAFtDb250ZW50&#10;X1R5cGVzXS54bWxQSwECLQAUAAYACAAAACEAOP0h/9YAAACUAQAACwAAAAAAAAAAAAAAAAAvAQAA&#10;X3JlbHMvLnJlbHNQSwECLQAUAAYACAAAACEAkx3QQS4CAABIBAAADgAAAAAAAAAAAAAAAAAuAgAA&#10;ZHJzL2Uyb0RvYy54bWxQSwECLQAUAAYACAAAACEAXrfss98AAAALAQAADwAAAAAAAAAAAAAAAACI&#10;BAAAZHJzL2Rvd25yZXYueG1sUEsFBgAAAAAEAAQA8wAAAJQFAAAAAA==&#10;" strokecolor="white [3212]">
                <v:textbox>
                  <w:txbxContent>
                    <w:p w:rsidR="00DF52AD" w:rsidRDefault="00E66E4F" w:rsidP="00DF52AD">
                      <w:r w:rsidRPr="00A0480D">
                        <w:rPr>
                          <w:rFonts w:ascii="Maiandra GD" w:hAnsi="Maiandra GD" w:cstheme="majorBidi"/>
                          <w:noProof/>
                          <w:sz w:val="24"/>
                          <w:szCs w:val="24"/>
                          <w:lang w:eastAsia="tr-TR"/>
                        </w:rPr>
                        <w:drawing>
                          <wp:inline distT="0" distB="0" distL="0" distR="0" wp14:anchorId="1C453708" wp14:editId="265CF2C4">
                            <wp:extent cx="1100825" cy="1137036"/>
                            <wp:effectExtent l="0" t="0" r="4445" b="6350"/>
                            <wp:docPr id="6" name="Resim 1" descr="1553 - Ko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1553 - Kopy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648" cy="1137886"/>
                                    </a:xfrm>
                                    <a:prstGeom prst="rect">
                                      <a:avLst/>
                                    </a:prstGeom>
                                    <a:noFill/>
                                    <a:ln>
                                      <a:noFill/>
                                    </a:ln>
                                  </pic:spPr>
                                </pic:pic>
                              </a:graphicData>
                            </a:graphic>
                          </wp:inline>
                        </w:drawing>
                      </w:r>
                    </w:p>
                  </w:txbxContent>
                </v:textbox>
                <w10:wrap type="square"/>
              </v:shape>
            </w:pict>
          </mc:Fallback>
        </mc:AlternateContent>
      </w:r>
      <w:r>
        <w:rPr>
          <w:rFonts w:ascii="Maiandra GD" w:hAnsi="Maiandra GD" w:cstheme="majorBidi"/>
          <w:b/>
          <w:noProof/>
          <w:u w:val="single"/>
          <w:lang w:eastAsia="tr-TR"/>
        </w:rPr>
        <w:drawing>
          <wp:anchor distT="0" distB="0" distL="114300" distR="114300" simplePos="0" relativeHeight="251664384" behindDoc="0" locked="0" layoutInCell="1" allowOverlap="1" wp14:anchorId="623A9F56" wp14:editId="7DFF9C8D">
            <wp:simplePos x="0" y="0"/>
            <wp:positionH relativeFrom="column">
              <wp:posOffset>1960880</wp:posOffset>
            </wp:positionH>
            <wp:positionV relativeFrom="paragraph">
              <wp:posOffset>-35560</wp:posOffset>
            </wp:positionV>
            <wp:extent cx="2159000" cy="1114425"/>
            <wp:effectExtent l="0" t="0" r="0" b="9525"/>
            <wp:wrapNone/>
            <wp:docPr id="3" name="Resim 3" descr="C:\Users\Ahmet POLAT\Videos\Desktop\ön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t POLAT\Videos\Desktop\önde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2AD" w:rsidRPr="000D6F44">
        <w:rPr>
          <w:rFonts w:ascii="Times New Roman" w:hAnsi="Times New Roman"/>
          <w:noProof/>
          <w:sz w:val="24"/>
          <w:szCs w:val="24"/>
          <w:lang w:eastAsia="tr-TR"/>
        </w:rPr>
        <mc:AlternateContent>
          <mc:Choice Requires="wps">
            <w:drawing>
              <wp:anchor distT="45720" distB="45720" distL="114300" distR="114300" simplePos="0" relativeHeight="251663360" behindDoc="0" locked="0" layoutInCell="1" allowOverlap="1" wp14:anchorId="04A81778" wp14:editId="3F99092C">
                <wp:simplePos x="0" y="0"/>
                <wp:positionH relativeFrom="column">
                  <wp:posOffset>558165</wp:posOffset>
                </wp:positionH>
                <wp:positionV relativeFrom="paragraph">
                  <wp:posOffset>-138430</wp:posOffset>
                </wp:positionV>
                <wp:extent cx="1348740" cy="1363980"/>
                <wp:effectExtent l="0" t="0" r="22860" b="2667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363980"/>
                        </a:xfrm>
                        <a:prstGeom prst="rect">
                          <a:avLst/>
                        </a:prstGeom>
                        <a:solidFill>
                          <a:srgbClr val="FFFFFF"/>
                        </a:solidFill>
                        <a:ln w="9525">
                          <a:solidFill>
                            <a:schemeClr val="bg1"/>
                          </a:solidFill>
                          <a:miter lim="800000"/>
                          <a:headEnd/>
                          <a:tailEnd/>
                        </a:ln>
                      </wps:spPr>
                      <wps:txbx>
                        <w:txbxContent>
                          <w:p w:rsidR="00DF52AD" w:rsidRDefault="00DF52AD" w:rsidP="00DF52AD">
                            <w:r>
                              <w:rPr>
                                <w:b/>
                                <w:bCs/>
                                <w:noProof/>
                                <w:lang w:eastAsia="tr-TR"/>
                              </w:rPr>
                              <w:drawing>
                                <wp:inline distT="0" distB="0" distL="0" distR="0" wp14:anchorId="30218394" wp14:editId="10C18C07">
                                  <wp:extent cx="1063553" cy="1121134"/>
                                  <wp:effectExtent l="0" t="0" r="3810" b="31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7261" cy="1135584"/>
                                          </a:xfrm>
                                          <a:prstGeom prst="rect">
                                            <a:avLst/>
                                          </a:prstGeom>
                                          <a:noFill/>
                                          <a:ln>
                                            <a:noFill/>
                                          </a:ln>
                                        </pic:spPr>
                                      </pic:pic>
                                    </a:graphicData>
                                  </a:graphic>
                                </wp:inline>
                              </w:drawing>
                            </w:r>
                          </w:p>
                          <w:p w:rsidR="00DF52AD" w:rsidRPr="00DB585C" w:rsidRDefault="00DF52AD" w:rsidP="00DF52AD">
                            <w:pPr>
                              <w:rPr>
                                <w:b/>
                                <w:bCs/>
                              </w:rPr>
                            </w:pPr>
                          </w:p>
                          <w:p w:rsidR="00DF52AD" w:rsidRPr="00DB585C" w:rsidRDefault="00DF52AD" w:rsidP="00DF52AD">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81778" id="_x0000_s1027" type="#_x0000_t202" style="position:absolute;left:0;text-align:left;margin-left:43.95pt;margin-top:-10.9pt;width:106.2pt;height:107.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oWMgIAAFEEAAAOAAAAZHJzL2Uyb0RvYy54bWysVMGO0zAQvSPxD5bvNE3abtuo6WrpUoTY&#10;BaSFD3AcJ7FwPMF2mnS/nrHT7ZZyQ/hgeTLjNzNvnrO5HRpFDsJYCTqj8WRKidAcCqmrjP74vn+3&#10;osQ6pgumQIuMHoWlt9u3bzZ9m4oEalCFMARBtE37NqO1c20aRZbXomF2Aq3Q6CzBNMyhaaqoMKxH&#10;9EZFyXR6E/VgitYAF9bi1/vRSbcBvywFd1/L0gpHVEaxNhd2E/bc79F2w9LKsLaW/FQG+4cqGiY1&#10;Jj1D3TPHSGfkX1CN5AYslG7CoYmgLCUXoQfsJp5edfNUs1aEXpAc255psv8Pln85fDNEFhlN4iUl&#10;mjU4pEfhpCafO9fZjiSeo761KYY+tRjshvcw4KxDv7Z9AP7TEg27mulK3BkDfS1YgTXG/mZ0cXXE&#10;sR4k7x+hwFSscxCAhtI0nkCkhCA6zup4no8YHOE+5Wy+Ws7RxdEXz25m61WYYMTSl+utse6jgIb4&#10;Q0YNCiDAs8ODdb4clr6E+GwWlCz2UqlgmCrfKUMODMWyDyt0cBWmNOkzul4ki5GBPyC8bsUZJK9G&#10;Dq4QGulQ9Eo2GV1N/Rpl6Gn7oIsgScekGs9YsdInHj11I4luyIcwtpDAc5xDcURiDYwaxzeJhxrM&#10;MyU96juj9lfHjKBEfdI4nHU890y6YMwXywQNc+nJLz1Mc4TKqKNkPO5ceESeNg13OMRSBnpfKzmV&#10;jLoNrJ/emH8Yl3aIev0TbH8DAAD//wMAUEsDBBQABgAIAAAAIQBB96IW3wAAAAoBAAAPAAAAZHJz&#10;L2Rvd25yZXYueG1sTI/BTsMwEETvSPyDtUjcWrsNKk2IUyEQvSFEQIWjEy9JRLyOYrcN/Xq2Jziu&#10;9mnmTb6ZXC8OOIbOk4bFXIFAqr3tqNHw/vY0W4MI0ZA1vSfU8IMBNsXlRW4y64/0iocyNoJDKGRG&#10;QxvjkEkZ6hadCXM/IPHvy4/ORD7HRtrRHDnc9XKp1Eo60xE3tGbAhxbr73LvNIRarXYvN+Xuo5Jb&#10;PKXWPn5un7W+vpru70BEnOIfDGd9VoeCnSq/JxtEr2F9mzKpYbZc8AQGEqUSEBWTaaJAFrn8P6H4&#10;BQAA//8DAFBLAQItABQABgAIAAAAIQC2gziS/gAAAOEBAAATAAAAAAAAAAAAAAAAAAAAAABbQ29u&#10;dGVudF9UeXBlc10ueG1sUEsBAi0AFAAGAAgAAAAhADj9If/WAAAAlAEAAAsAAAAAAAAAAAAAAAAA&#10;LwEAAF9yZWxzLy5yZWxzUEsBAi0AFAAGAAgAAAAhAFAw2hYyAgAAUQQAAA4AAAAAAAAAAAAAAAAA&#10;LgIAAGRycy9lMm9Eb2MueG1sUEsBAi0AFAAGAAgAAAAhAEH3ohbfAAAACgEAAA8AAAAAAAAAAAAA&#10;AAAAjAQAAGRycy9kb3ducmV2LnhtbFBLBQYAAAAABAAEAPMAAACYBQAAAAA=&#10;" strokecolor="white [3212]">
                <v:textbox>
                  <w:txbxContent>
                    <w:p w:rsidR="00DF52AD" w:rsidRDefault="00DF52AD" w:rsidP="00DF52AD">
                      <w:r>
                        <w:rPr>
                          <w:b/>
                          <w:bCs/>
                          <w:noProof/>
                          <w:lang w:eastAsia="tr-TR"/>
                        </w:rPr>
                        <w:drawing>
                          <wp:inline distT="0" distB="0" distL="0" distR="0" wp14:anchorId="30218394" wp14:editId="10C18C07">
                            <wp:extent cx="1063553" cy="1121134"/>
                            <wp:effectExtent l="0" t="0" r="3810" b="31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7261" cy="1135584"/>
                                    </a:xfrm>
                                    <a:prstGeom prst="rect">
                                      <a:avLst/>
                                    </a:prstGeom>
                                    <a:noFill/>
                                    <a:ln>
                                      <a:noFill/>
                                    </a:ln>
                                  </pic:spPr>
                                </pic:pic>
                              </a:graphicData>
                            </a:graphic>
                          </wp:inline>
                        </w:drawing>
                      </w:r>
                    </w:p>
                    <w:p w:rsidR="00DF52AD" w:rsidRPr="00DB585C" w:rsidRDefault="00DF52AD" w:rsidP="00DF52AD">
                      <w:pPr>
                        <w:rPr>
                          <w:b/>
                          <w:bCs/>
                        </w:rPr>
                      </w:pPr>
                    </w:p>
                    <w:p w:rsidR="00DF52AD" w:rsidRPr="00DB585C" w:rsidRDefault="00DF52AD" w:rsidP="00DF52AD">
                      <w:pPr>
                        <w:jc w:val="center"/>
                        <w:rPr>
                          <w:b/>
                          <w:bCs/>
                        </w:rPr>
                      </w:pPr>
                    </w:p>
                  </w:txbxContent>
                </v:textbox>
                <w10:wrap type="square"/>
              </v:shape>
            </w:pict>
          </mc:Fallback>
        </mc:AlternateContent>
      </w:r>
      <w:r w:rsidR="00DF52AD">
        <w:rPr>
          <w:rFonts w:ascii="Maiandra GD" w:hAnsi="Maiandra GD" w:cstheme="majorBidi"/>
          <w:b/>
          <w:sz w:val="24"/>
          <w:szCs w:val="24"/>
        </w:rPr>
        <w:t xml:space="preserve">                                                     </w:t>
      </w:r>
    </w:p>
    <w:p w:rsidR="00DF52AD" w:rsidRDefault="00DF52AD" w:rsidP="00DF52AD">
      <w:pPr>
        <w:pStyle w:val="AralkYok"/>
        <w:ind w:right="139"/>
        <w:rPr>
          <w:rFonts w:ascii="Maiandra GD" w:hAnsi="Maiandra GD" w:cstheme="majorBidi"/>
          <w:b/>
          <w:sz w:val="24"/>
          <w:szCs w:val="24"/>
        </w:rPr>
      </w:pPr>
    </w:p>
    <w:p w:rsidR="00DF52AD" w:rsidRDefault="00DF52AD" w:rsidP="00DF52AD">
      <w:pPr>
        <w:pStyle w:val="AralkYok"/>
        <w:ind w:right="139"/>
        <w:rPr>
          <w:rFonts w:ascii="Maiandra GD" w:hAnsi="Maiandra GD" w:cstheme="majorBidi"/>
          <w:b/>
          <w:sz w:val="24"/>
          <w:szCs w:val="24"/>
        </w:rPr>
      </w:pPr>
    </w:p>
    <w:p w:rsidR="00DF52AD" w:rsidRDefault="00DF52AD" w:rsidP="00DF52AD">
      <w:pPr>
        <w:pStyle w:val="AralkYok"/>
        <w:ind w:right="139"/>
        <w:rPr>
          <w:rFonts w:ascii="Maiandra GD" w:hAnsi="Maiandra GD" w:cstheme="majorBidi"/>
          <w:b/>
          <w:sz w:val="24"/>
          <w:szCs w:val="24"/>
        </w:rPr>
      </w:pPr>
    </w:p>
    <w:p w:rsidR="00DF52AD" w:rsidRDefault="00DF52AD" w:rsidP="00DF52AD">
      <w:pPr>
        <w:pStyle w:val="AralkYok"/>
        <w:ind w:right="139"/>
        <w:rPr>
          <w:rFonts w:ascii="Maiandra GD" w:hAnsi="Maiandra GD" w:cstheme="majorBidi"/>
          <w:b/>
          <w:sz w:val="24"/>
          <w:szCs w:val="24"/>
        </w:rPr>
      </w:pPr>
    </w:p>
    <w:p w:rsidR="00DF52AD" w:rsidRDefault="00DF52AD" w:rsidP="00DF52AD">
      <w:pPr>
        <w:pStyle w:val="AralkYok"/>
        <w:ind w:right="139"/>
        <w:rPr>
          <w:rFonts w:ascii="Maiandra GD" w:hAnsi="Maiandra GD" w:cstheme="majorBidi"/>
          <w:b/>
          <w:sz w:val="24"/>
          <w:szCs w:val="24"/>
        </w:rPr>
      </w:pPr>
    </w:p>
    <w:p w:rsidR="002939B9" w:rsidRDefault="002939B9" w:rsidP="002939B9">
      <w:pPr>
        <w:pStyle w:val="AralkYok"/>
        <w:ind w:right="139"/>
        <w:rPr>
          <w:rFonts w:ascii="Maiandra GD" w:hAnsi="Maiandra GD" w:cstheme="majorBidi"/>
          <w:bCs/>
          <w:sz w:val="24"/>
          <w:szCs w:val="24"/>
        </w:rPr>
      </w:pPr>
      <w:r>
        <w:rPr>
          <w:rFonts w:ascii="Maiandra GD" w:hAnsi="Maiandra GD" w:cstheme="majorBidi"/>
          <w:bCs/>
          <w:sz w:val="24"/>
          <w:szCs w:val="24"/>
        </w:rPr>
        <w:t xml:space="preserve">                                                                               </w:t>
      </w:r>
    </w:p>
    <w:p w:rsidR="00DF52AD" w:rsidRPr="002939B9" w:rsidRDefault="002939B9" w:rsidP="002939B9">
      <w:pPr>
        <w:pStyle w:val="AralkYok"/>
        <w:ind w:right="139"/>
        <w:rPr>
          <w:rFonts w:ascii="Maiandra GD" w:hAnsi="Maiandra GD" w:cstheme="majorBidi"/>
          <w:b/>
        </w:rPr>
      </w:pPr>
      <w:r>
        <w:rPr>
          <w:rFonts w:ascii="Maiandra GD" w:hAnsi="Maiandra GD" w:cstheme="majorBidi"/>
          <w:bCs/>
        </w:rPr>
        <w:t xml:space="preserve">       </w:t>
      </w:r>
      <w:r w:rsidRPr="002939B9">
        <w:rPr>
          <w:rFonts w:ascii="Maiandra GD" w:hAnsi="Maiandra GD" w:cstheme="majorBidi"/>
          <w:bCs/>
        </w:rPr>
        <w:t xml:space="preserve">Din Öğretimi Genel Müdürlüğü            </w:t>
      </w:r>
      <w:r>
        <w:rPr>
          <w:rFonts w:ascii="Maiandra GD" w:hAnsi="Maiandra GD" w:cstheme="majorBidi"/>
          <w:bCs/>
        </w:rPr>
        <w:t xml:space="preserve"> İmam Hatipliler Derneği                 </w:t>
      </w:r>
      <w:r w:rsidRPr="002939B9">
        <w:rPr>
          <w:rFonts w:ascii="Maiandra GD" w:hAnsi="Maiandra GD" w:cstheme="majorBidi"/>
          <w:bCs/>
        </w:rPr>
        <w:t>Deniz Feneri Derneği</w:t>
      </w:r>
    </w:p>
    <w:p w:rsidR="00A0480D" w:rsidRPr="00C343E7" w:rsidRDefault="00A0480D" w:rsidP="002939B9">
      <w:pPr>
        <w:pStyle w:val="AralkYok"/>
        <w:ind w:right="139"/>
        <w:jc w:val="center"/>
        <w:rPr>
          <w:rFonts w:ascii="Maiandra GD" w:hAnsi="Maiandra GD" w:cstheme="majorBidi"/>
          <w:bCs/>
          <w:sz w:val="24"/>
          <w:szCs w:val="24"/>
        </w:rPr>
      </w:pPr>
    </w:p>
    <w:p w:rsidR="002939B9" w:rsidRDefault="002939B9" w:rsidP="00543948">
      <w:pPr>
        <w:pStyle w:val="NormalWeb"/>
        <w:tabs>
          <w:tab w:val="left" w:pos="284"/>
        </w:tabs>
        <w:spacing w:before="0" w:beforeAutospacing="0" w:after="0" w:afterAutospacing="0" w:line="360" w:lineRule="auto"/>
        <w:ind w:right="139"/>
        <w:jc w:val="center"/>
        <w:rPr>
          <w:rStyle w:val="Gl"/>
          <w:rFonts w:ascii="Maiandra GD" w:hAnsi="Maiandra GD" w:cstheme="majorBidi"/>
        </w:rPr>
      </w:pPr>
    </w:p>
    <w:p w:rsidR="002939B9" w:rsidRDefault="002939B9" w:rsidP="00543948">
      <w:pPr>
        <w:pStyle w:val="NormalWeb"/>
        <w:tabs>
          <w:tab w:val="left" w:pos="284"/>
        </w:tabs>
        <w:spacing w:before="0" w:beforeAutospacing="0" w:after="0" w:afterAutospacing="0" w:line="360" w:lineRule="auto"/>
        <w:ind w:right="139"/>
        <w:jc w:val="center"/>
        <w:rPr>
          <w:rStyle w:val="Gl"/>
          <w:rFonts w:ascii="Maiandra GD" w:hAnsi="Maiandra GD" w:cstheme="majorBidi"/>
        </w:rPr>
      </w:pPr>
    </w:p>
    <w:p w:rsidR="00DF52AD" w:rsidRDefault="0014528F" w:rsidP="00543948">
      <w:pPr>
        <w:pStyle w:val="NormalWeb"/>
        <w:tabs>
          <w:tab w:val="left" w:pos="284"/>
        </w:tabs>
        <w:spacing w:before="0" w:beforeAutospacing="0" w:after="0" w:afterAutospacing="0" w:line="360" w:lineRule="auto"/>
        <w:ind w:right="139"/>
        <w:jc w:val="center"/>
        <w:rPr>
          <w:rStyle w:val="Gl"/>
          <w:rFonts w:ascii="Maiandra GD" w:hAnsi="Maiandra GD" w:cstheme="majorBidi"/>
        </w:rPr>
      </w:pPr>
      <w:r>
        <w:rPr>
          <w:rStyle w:val="Gl"/>
          <w:rFonts w:ascii="Maiandra GD" w:hAnsi="Maiandra GD" w:cstheme="majorBidi"/>
        </w:rPr>
        <w:t xml:space="preserve">ANADOLU </w:t>
      </w:r>
      <w:r>
        <w:rPr>
          <w:rStyle w:val="Gl"/>
          <w:rFonts w:ascii="Maiandra GD" w:hAnsi="Maiandra GD" w:cstheme="majorBidi" w:hint="eastAsia"/>
        </w:rPr>
        <w:t>İ</w:t>
      </w:r>
      <w:r>
        <w:rPr>
          <w:rStyle w:val="Gl"/>
          <w:rFonts w:ascii="Maiandra GD" w:hAnsi="Maiandra GD" w:cstheme="majorBidi"/>
        </w:rPr>
        <w:t>MAM HAT</w:t>
      </w:r>
      <w:r>
        <w:rPr>
          <w:rStyle w:val="Gl"/>
          <w:rFonts w:ascii="Maiandra GD" w:hAnsi="Maiandra GD" w:cstheme="majorBidi" w:hint="eastAsia"/>
        </w:rPr>
        <w:t>İ</w:t>
      </w:r>
      <w:r>
        <w:rPr>
          <w:rStyle w:val="Gl"/>
          <w:rFonts w:ascii="Maiandra GD" w:hAnsi="Maiandra GD" w:cstheme="majorBidi"/>
        </w:rPr>
        <w:t>P L</w:t>
      </w:r>
      <w:r>
        <w:rPr>
          <w:rStyle w:val="Gl"/>
          <w:rFonts w:ascii="Maiandra GD" w:hAnsi="Maiandra GD" w:cstheme="majorBidi" w:hint="eastAsia"/>
        </w:rPr>
        <w:t>İ</w:t>
      </w:r>
      <w:r>
        <w:rPr>
          <w:rStyle w:val="Gl"/>
          <w:rFonts w:ascii="Maiandra GD" w:hAnsi="Maiandra GD" w:cstheme="majorBidi"/>
        </w:rPr>
        <w:t>SELER</w:t>
      </w:r>
      <w:r>
        <w:rPr>
          <w:rStyle w:val="Gl"/>
          <w:rFonts w:ascii="Maiandra GD" w:hAnsi="Maiandra GD" w:cstheme="majorBidi" w:hint="eastAsia"/>
        </w:rPr>
        <w:t>İ</w:t>
      </w:r>
    </w:p>
    <w:p w:rsidR="00A0480D" w:rsidRPr="00A0480D" w:rsidRDefault="0014528F" w:rsidP="00543948">
      <w:pPr>
        <w:pStyle w:val="NormalWeb"/>
        <w:tabs>
          <w:tab w:val="left" w:pos="284"/>
        </w:tabs>
        <w:spacing w:before="0" w:beforeAutospacing="0" w:after="0" w:afterAutospacing="0" w:line="360" w:lineRule="auto"/>
        <w:ind w:right="139"/>
        <w:jc w:val="center"/>
        <w:rPr>
          <w:rStyle w:val="Gl"/>
          <w:rFonts w:ascii="Maiandra GD" w:hAnsi="Maiandra GD" w:cstheme="majorBidi"/>
        </w:rPr>
      </w:pPr>
      <w:r w:rsidRPr="00A0480D">
        <w:rPr>
          <w:rStyle w:val="Gl"/>
          <w:rFonts w:ascii="Maiandra GD" w:hAnsi="Maiandra GD" w:cstheme="majorBidi"/>
        </w:rPr>
        <w:t>“</w:t>
      </w:r>
      <w:r w:rsidRPr="00A0480D">
        <w:rPr>
          <w:rStyle w:val="Gl"/>
          <w:rFonts w:ascii="Maiandra GD" w:hAnsi="Maiandra GD" w:cstheme="majorBidi" w:hint="eastAsia"/>
        </w:rPr>
        <w:t>İ</w:t>
      </w:r>
      <w:r w:rsidRPr="00A0480D">
        <w:rPr>
          <w:rStyle w:val="Gl"/>
          <w:rFonts w:ascii="Maiandra GD" w:hAnsi="Maiandra GD" w:cstheme="majorBidi"/>
        </w:rPr>
        <w:t xml:space="preserve">yilik </w:t>
      </w:r>
      <w:r w:rsidR="00C343E7" w:rsidRPr="00A0480D">
        <w:rPr>
          <w:rStyle w:val="Gl"/>
          <w:rFonts w:ascii="Maiandra GD" w:hAnsi="Maiandra GD" w:cstheme="majorBidi"/>
        </w:rPr>
        <w:t>Okulu Örnek Uygulamalar</w:t>
      </w:r>
      <w:r w:rsidR="00C343E7" w:rsidRPr="00A0480D">
        <w:rPr>
          <w:rStyle w:val="Gl"/>
          <w:rFonts w:ascii="Maiandra GD" w:hAnsi="Maiandra GD" w:cstheme="majorBidi" w:hint="eastAsia"/>
        </w:rPr>
        <w:t>ı</w:t>
      </w:r>
      <w:r w:rsidR="00C343E7" w:rsidRPr="00A0480D">
        <w:rPr>
          <w:rStyle w:val="Gl"/>
          <w:rFonts w:ascii="Maiandra GD" w:hAnsi="Maiandra GD" w:cstheme="majorBidi"/>
        </w:rPr>
        <w:t>, Yar</w:t>
      </w:r>
      <w:r w:rsidR="00C343E7" w:rsidRPr="00A0480D">
        <w:rPr>
          <w:rStyle w:val="Gl"/>
          <w:rFonts w:ascii="Maiandra GD" w:hAnsi="Maiandra GD" w:cstheme="majorBidi" w:hint="eastAsia"/>
        </w:rPr>
        <w:t>ış</w:t>
      </w:r>
      <w:r w:rsidR="00C343E7" w:rsidRPr="00A0480D">
        <w:rPr>
          <w:rStyle w:val="Gl"/>
          <w:rFonts w:ascii="Maiandra GD" w:hAnsi="Maiandra GD" w:cstheme="majorBidi"/>
        </w:rPr>
        <w:t>malar</w:t>
      </w:r>
      <w:r w:rsidR="00C343E7" w:rsidRPr="00A0480D">
        <w:rPr>
          <w:rStyle w:val="Gl"/>
          <w:rFonts w:ascii="Maiandra GD" w:hAnsi="Maiandra GD" w:cstheme="majorBidi" w:hint="eastAsia"/>
        </w:rPr>
        <w:t>ı</w:t>
      </w:r>
      <w:r w:rsidR="00C343E7" w:rsidRPr="00A0480D">
        <w:rPr>
          <w:rStyle w:val="Gl"/>
          <w:rFonts w:ascii="Maiandra GD" w:hAnsi="Maiandra GD" w:cstheme="majorBidi"/>
        </w:rPr>
        <w:t xml:space="preserve"> ve Ödülleri Projesi”</w:t>
      </w:r>
    </w:p>
    <w:p w:rsidR="00A0480D" w:rsidRPr="00A0480D" w:rsidRDefault="00432615" w:rsidP="00A0480D">
      <w:pPr>
        <w:pStyle w:val="NormalWeb"/>
        <w:tabs>
          <w:tab w:val="left" w:pos="284"/>
        </w:tabs>
        <w:spacing w:before="0" w:beforeAutospacing="0" w:after="0" w:afterAutospacing="0" w:line="360" w:lineRule="auto"/>
        <w:ind w:right="139"/>
        <w:jc w:val="center"/>
        <w:rPr>
          <w:rStyle w:val="Gl"/>
          <w:rFonts w:ascii="Maiandra GD" w:hAnsi="Maiandra GD" w:cstheme="majorBidi"/>
        </w:rPr>
      </w:pPr>
      <w:r>
        <w:rPr>
          <w:rStyle w:val="Gl"/>
          <w:rFonts w:ascii="Maiandra GD" w:hAnsi="Maiandra GD" w:cstheme="majorBidi"/>
        </w:rPr>
        <w:t>USÛ</w:t>
      </w:r>
      <w:r w:rsidRPr="00A0480D">
        <w:rPr>
          <w:rStyle w:val="Gl"/>
          <w:rFonts w:ascii="Maiandra GD" w:hAnsi="Maiandra GD" w:cstheme="majorBidi"/>
        </w:rPr>
        <w:t>L VE UYGULAMA ESASLARI</w:t>
      </w:r>
    </w:p>
    <w:p w:rsidR="00A0480D" w:rsidRPr="00E1073F" w:rsidRDefault="00A0480D" w:rsidP="00A0480D">
      <w:pPr>
        <w:pStyle w:val="NormalWeb"/>
        <w:tabs>
          <w:tab w:val="left" w:pos="284"/>
        </w:tabs>
        <w:spacing w:before="0" w:beforeAutospacing="0" w:after="0" w:afterAutospacing="0" w:line="360" w:lineRule="auto"/>
        <w:ind w:right="139"/>
        <w:jc w:val="both"/>
        <w:rPr>
          <w:rFonts w:ascii="Maiandra GD" w:hAnsi="Maiandra GD" w:cstheme="majorBidi"/>
          <w:b/>
          <w:bCs/>
          <w:u w:val="single"/>
        </w:rPr>
      </w:pPr>
      <w:r w:rsidRPr="00E1073F">
        <w:rPr>
          <w:rFonts w:ascii="Maiandra GD" w:hAnsi="Maiandra GD" w:cstheme="majorBidi"/>
          <w:b/>
          <w:u w:val="single"/>
        </w:rPr>
        <w:t>Amaç</w:t>
      </w:r>
    </w:p>
    <w:p w:rsidR="00A0480D" w:rsidRPr="00A0480D" w:rsidRDefault="00A0480D" w:rsidP="00A0480D">
      <w:pPr>
        <w:pStyle w:val="NormalWeb"/>
        <w:tabs>
          <w:tab w:val="left" w:pos="284"/>
        </w:tabs>
        <w:spacing w:before="0" w:beforeAutospacing="0" w:after="0" w:afterAutospacing="0" w:line="360" w:lineRule="auto"/>
        <w:ind w:right="139"/>
        <w:jc w:val="both"/>
        <w:rPr>
          <w:rFonts w:ascii="Maiandra GD" w:hAnsi="Maiandra GD" w:cstheme="majorBidi"/>
          <w:bCs/>
        </w:rPr>
      </w:pPr>
      <w:r w:rsidRPr="00A0480D">
        <w:rPr>
          <w:rFonts w:ascii="Maiandra GD" w:hAnsi="Maiandra GD" w:cstheme="majorBidi"/>
          <w:b/>
          <w:bCs/>
        </w:rPr>
        <w:tab/>
      </w:r>
      <w:r w:rsidRPr="00A0480D">
        <w:rPr>
          <w:rFonts w:ascii="Maiandra GD" w:hAnsi="Maiandra GD" w:cstheme="majorBidi"/>
          <w:bCs/>
        </w:rPr>
        <w:t xml:space="preserve">Anadolu imam hatip liseleri ve imam hatip ortaokullarında öğrenim gören öğrencilerin temel insani değerlere, çevrelerine, ülkemize ve dünyaya dair </w:t>
      </w:r>
      <w:r w:rsidRPr="00A0480D">
        <w:rPr>
          <w:rStyle w:val="Gl"/>
          <w:rFonts w:ascii="Maiandra GD" w:hAnsi="Maiandra GD" w:cstheme="majorBidi"/>
          <w:b w:val="0"/>
        </w:rPr>
        <w:t>duyarlılıklarını ve sorumluluk bilinçlerini</w:t>
      </w:r>
      <w:r w:rsidRPr="00A0480D">
        <w:rPr>
          <w:rStyle w:val="Gl"/>
          <w:rFonts w:ascii="Maiandra GD" w:hAnsi="Maiandra GD" w:cstheme="majorBidi"/>
          <w:bCs w:val="0"/>
        </w:rPr>
        <w:t xml:space="preserve"> </w:t>
      </w:r>
      <w:r w:rsidRPr="00A0480D">
        <w:rPr>
          <w:rFonts w:ascii="Maiandra GD" w:hAnsi="Maiandra GD" w:cstheme="majorBidi"/>
          <w:bCs/>
        </w:rPr>
        <w:t xml:space="preserve">artırmak, bireylerde ve toplumda </w:t>
      </w:r>
      <w:r w:rsidRPr="00A0480D">
        <w:rPr>
          <w:rStyle w:val="Gl"/>
          <w:rFonts w:ascii="Maiandra GD" w:hAnsi="Maiandra GD" w:cstheme="majorBidi"/>
          <w:b w:val="0"/>
        </w:rPr>
        <w:t>sivil toplum farkındalığı geliştirerek gönüllülük bilinci oluşturmak,</w:t>
      </w:r>
      <w:r w:rsidRPr="00A0480D">
        <w:rPr>
          <w:rStyle w:val="Gl"/>
          <w:rFonts w:ascii="Maiandra GD" w:hAnsi="Maiandra GD" w:cstheme="majorBidi"/>
          <w:bCs w:val="0"/>
        </w:rPr>
        <w:t xml:space="preserve"> </w:t>
      </w:r>
      <w:r w:rsidRPr="00A0480D">
        <w:rPr>
          <w:rFonts w:ascii="Maiandra GD" w:hAnsi="Maiandra GD" w:cstheme="majorBidi"/>
          <w:bCs/>
        </w:rPr>
        <w:t xml:space="preserve">yardımseverlik duyguları ve davranışları geliştirmek, iyiliğin </w:t>
      </w:r>
      <w:r>
        <w:rPr>
          <w:rStyle w:val="Gl"/>
          <w:rFonts w:ascii="Maiandra GD" w:hAnsi="Maiandra GD" w:cstheme="majorBidi"/>
          <w:b w:val="0"/>
        </w:rPr>
        <w:t xml:space="preserve">yaygınlaştırılmasını, </w:t>
      </w:r>
      <w:r w:rsidRPr="00A0480D">
        <w:rPr>
          <w:rFonts w:ascii="Maiandra GD" w:hAnsi="Maiandra GD" w:cstheme="majorBidi"/>
          <w:bCs/>
        </w:rPr>
        <w:t xml:space="preserve">toplumsal birlikteliğin ve sosyal dokunun güçlendirilmesini sağlamak. </w:t>
      </w:r>
    </w:p>
    <w:p w:rsidR="00A0480D" w:rsidRPr="00E1073F" w:rsidRDefault="00A0480D" w:rsidP="00A0480D">
      <w:pPr>
        <w:pStyle w:val="NormalWeb"/>
        <w:tabs>
          <w:tab w:val="left" w:pos="284"/>
        </w:tabs>
        <w:spacing w:before="0" w:beforeAutospacing="0" w:after="0" w:afterAutospacing="0" w:line="360" w:lineRule="auto"/>
        <w:ind w:right="139"/>
        <w:jc w:val="both"/>
        <w:rPr>
          <w:rStyle w:val="Gl"/>
          <w:rFonts w:ascii="Maiandra GD" w:hAnsi="Maiandra GD" w:cstheme="majorBidi"/>
          <w:b w:val="0"/>
          <w:bCs w:val="0"/>
          <w:u w:val="single"/>
        </w:rPr>
      </w:pPr>
      <w:r w:rsidRPr="00E1073F">
        <w:rPr>
          <w:rStyle w:val="Gl"/>
          <w:rFonts w:ascii="Maiandra GD" w:hAnsi="Maiandra GD" w:cstheme="majorBidi"/>
          <w:u w:val="single"/>
        </w:rPr>
        <w:t>Kapsam</w:t>
      </w:r>
    </w:p>
    <w:p w:rsidR="00A0480D" w:rsidRPr="00A0480D" w:rsidRDefault="00A0480D" w:rsidP="00A0480D">
      <w:pPr>
        <w:pStyle w:val="NormalWeb"/>
        <w:tabs>
          <w:tab w:val="left" w:pos="284"/>
        </w:tabs>
        <w:spacing w:before="0" w:beforeAutospacing="0" w:after="0" w:afterAutospacing="0" w:line="360" w:lineRule="auto"/>
        <w:ind w:right="139"/>
        <w:jc w:val="both"/>
        <w:rPr>
          <w:rStyle w:val="Gl"/>
          <w:rFonts w:ascii="Maiandra GD" w:hAnsi="Maiandra GD" w:cstheme="majorBidi"/>
          <w:b w:val="0"/>
          <w:bCs w:val="0"/>
        </w:rPr>
      </w:pPr>
      <w:r w:rsidRPr="00A0480D">
        <w:rPr>
          <w:rStyle w:val="Gl"/>
          <w:rFonts w:ascii="Maiandra GD" w:hAnsi="Maiandra GD" w:cstheme="majorBidi"/>
          <w:b w:val="0"/>
          <w:bCs w:val="0"/>
        </w:rPr>
        <w:tab/>
        <w:t xml:space="preserve">“İyilik Okulu Örnek Uygulamaları, Yarışmaları ve </w:t>
      </w:r>
      <w:r>
        <w:rPr>
          <w:rStyle w:val="Gl"/>
          <w:rFonts w:ascii="Maiandra GD" w:hAnsi="Maiandra GD" w:cstheme="majorBidi"/>
          <w:b w:val="0"/>
          <w:bCs w:val="0"/>
        </w:rPr>
        <w:t>Ö</w:t>
      </w:r>
      <w:r w:rsidRPr="00A0480D">
        <w:rPr>
          <w:rStyle w:val="Gl"/>
          <w:rFonts w:ascii="Maiandra GD" w:hAnsi="Maiandra GD" w:cstheme="majorBidi"/>
          <w:b w:val="0"/>
          <w:bCs w:val="0"/>
        </w:rPr>
        <w:t>dülleri Projesi” kapsamındaki bu uygulama usul ve esasları Anadolu imam hatip liselerinde öğrenim gören gönüllü öğrencileri kapsar.</w:t>
      </w:r>
    </w:p>
    <w:p w:rsidR="00A0480D" w:rsidRPr="00E1073F" w:rsidRDefault="00A0480D" w:rsidP="00A0480D">
      <w:pPr>
        <w:tabs>
          <w:tab w:val="left" w:pos="284"/>
        </w:tabs>
        <w:spacing w:after="0" w:line="360" w:lineRule="auto"/>
        <w:ind w:right="139"/>
        <w:jc w:val="both"/>
        <w:rPr>
          <w:rStyle w:val="Gl"/>
          <w:rFonts w:ascii="Maiandra GD" w:hAnsi="Maiandra GD" w:cstheme="majorBidi"/>
          <w:sz w:val="24"/>
          <w:szCs w:val="24"/>
          <w:u w:val="single"/>
        </w:rPr>
      </w:pPr>
      <w:r w:rsidRPr="00E1073F">
        <w:rPr>
          <w:rStyle w:val="Gl"/>
          <w:rFonts w:ascii="Maiandra GD" w:hAnsi="Maiandra GD" w:cstheme="majorBidi"/>
          <w:sz w:val="24"/>
          <w:szCs w:val="24"/>
          <w:u w:val="single"/>
        </w:rPr>
        <w:t>Dayanak</w:t>
      </w:r>
    </w:p>
    <w:p w:rsidR="00A0480D" w:rsidRPr="00A0480D" w:rsidRDefault="00A0480D" w:rsidP="00A0480D">
      <w:pPr>
        <w:pStyle w:val="ListeParagraf"/>
        <w:spacing w:after="0" w:line="360" w:lineRule="auto"/>
        <w:ind w:left="-284" w:right="139" w:firstLine="992"/>
        <w:jc w:val="both"/>
        <w:rPr>
          <w:rFonts w:ascii="Maiandra GD" w:hAnsi="Maiandra GD" w:cstheme="majorBidi"/>
          <w:sz w:val="24"/>
          <w:szCs w:val="24"/>
        </w:rPr>
      </w:pPr>
      <w:r w:rsidRPr="00A0480D">
        <w:rPr>
          <w:rFonts w:ascii="Maiandra GD" w:hAnsi="Maiandra GD" w:cstheme="majorBidi"/>
          <w:b/>
          <w:sz w:val="24"/>
          <w:szCs w:val="24"/>
        </w:rPr>
        <w:t>a)</w:t>
      </w:r>
      <w:r w:rsidRPr="00A0480D">
        <w:rPr>
          <w:rFonts w:ascii="Maiandra GD" w:hAnsi="Maiandra GD" w:cstheme="majorBidi"/>
          <w:sz w:val="24"/>
          <w:szCs w:val="24"/>
        </w:rPr>
        <w:t xml:space="preserve"> 1739 Sayılı Millî Eğitim Temel Kanunu,</w:t>
      </w:r>
    </w:p>
    <w:p w:rsidR="00A0480D" w:rsidRPr="00A0480D" w:rsidRDefault="00A0480D" w:rsidP="00A0480D">
      <w:pPr>
        <w:pStyle w:val="ListeParagraf"/>
        <w:spacing w:after="0" w:line="360" w:lineRule="auto"/>
        <w:ind w:left="-284" w:right="139" w:firstLine="992"/>
        <w:jc w:val="both"/>
        <w:rPr>
          <w:rFonts w:ascii="Maiandra GD" w:hAnsi="Maiandra GD" w:cstheme="majorBidi"/>
          <w:b/>
          <w:sz w:val="24"/>
          <w:szCs w:val="24"/>
        </w:rPr>
      </w:pPr>
      <w:r w:rsidRPr="00A0480D">
        <w:rPr>
          <w:rFonts w:ascii="Maiandra GD" w:hAnsi="Maiandra GD" w:cstheme="majorBidi"/>
          <w:b/>
          <w:sz w:val="24"/>
          <w:szCs w:val="24"/>
        </w:rPr>
        <w:t>b)</w:t>
      </w:r>
      <w:r w:rsidRPr="00A0480D">
        <w:rPr>
          <w:rFonts w:ascii="Maiandra GD" w:hAnsi="Maiandra GD" w:cstheme="majorBidi"/>
          <w:sz w:val="24"/>
          <w:szCs w:val="24"/>
        </w:rPr>
        <w:t xml:space="preserve"> MEB Ortaöğretim Kurumlar Yönetmeliği,</w:t>
      </w:r>
    </w:p>
    <w:p w:rsidR="00A0480D" w:rsidRPr="00A0480D" w:rsidRDefault="00A0480D" w:rsidP="00A0480D">
      <w:pPr>
        <w:pStyle w:val="ListeParagraf"/>
        <w:spacing w:after="0" w:line="360" w:lineRule="auto"/>
        <w:ind w:left="-284" w:right="139" w:firstLine="992"/>
        <w:jc w:val="both"/>
        <w:rPr>
          <w:rFonts w:ascii="Maiandra GD" w:hAnsi="Maiandra GD" w:cstheme="majorBidi"/>
          <w:sz w:val="24"/>
          <w:szCs w:val="24"/>
        </w:rPr>
      </w:pPr>
      <w:r w:rsidRPr="00A0480D">
        <w:rPr>
          <w:rFonts w:ascii="Maiandra GD" w:hAnsi="Maiandra GD" w:cstheme="majorBidi"/>
          <w:b/>
          <w:sz w:val="24"/>
          <w:szCs w:val="24"/>
        </w:rPr>
        <w:t>c)</w:t>
      </w:r>
      <w:r w:rsidRPr="00A0480D">
        <w:rPr>
          <w:rFonts w:ascii="Maiandra GD" w:hAnsi="Maiandra GD" w:cstheme="majorBidi"/>
          <w:sz w:val="24"/>
          <w:szCs w:val="24"/>
        </w:rPr>
        <w:t xml:space="preserve"> MEB Okul Öncesi Eğitim ve İlköğretim Kurumları Yönetmeliği,</w:t>
      </w:r>
    </w:p>
    <w:p w:rsidR="00A0480D" w:rsidRPr="00A0480D" w:rsidRDefault="00A0480D" w:rsidP="00A0480D">
      <w:pPr>
        <w:pStyle w:val="ListeParagraf"/>
        <w:spacing w:after="0" w:line="360" w:lineRule="auto"/>
        <w:ind w:left="-284" w:right="139" w:firstLine="992"/>
        <w:jc w:val="both"/>
        <w:rPr>
          <w:rFonts w:ascii="Maiandra GD" w:hAnsi="Maiandra GD" w:cstheme="majorBidi"/>
          <w:sz w:val="24"/>
          <w:szCs w:val="24"/>
        </w:rPr>
      </w:pPr>
      <w:r w:rsidRPr="00A0480D">
        <w:rPr>
          <w:rFonts w:ascii="Maiandra GD" w:hAnsi="Maiandra GD" w:cstheme="majorBidi"/>
          <w:b/>
          <w:sz w:val="24"/>
          <w:szCs w:val="24"/>
        </w:rPr>
        <w:t>d)</w:t>
      </w:r>
      <w:r w:rsidRPr="00A0480D">
        <w:rPr>
          <w:rFonts w:ascii="Maiandra GD" w:hAnsi="Maiandra GD" w:cstheme="majorBidi"/>
          <w:sz w:val="24"/>
          <w:szCs w:val="24"/>
        </w:rPr>
        <w:t xml:space="preserve"> MEB İlköğretim ve Ortaöğretim Kurumları Sosyal Etkinlikler Yönetmeliği.</w:t>
      </w:r>
    </w:p>
    <w:p w:rsidR="00A0480D" w:rsidRPr="00E1073F" w:rsidRDefault="00A0480D" w:rsidP="00A0480D">
      <w:pPr>
        <w:spacing w:after="0" w:line="360" w:lineRule="auto"/>
        <w:ind w:right="139"/>
        <w:jc w:val="both"/>
        <w:rPr>
          <w:rFonts w:ascii="Maiandra GD" w:hAnsi="Maiandra GD" w:cstheme="majorBidi"/>
          <w:b/>
          <w:sz w:val="24"/>
          <w:szCs w:val="24"/>
          <w:u w:val="single"/>
        </w:rPr>
      </w:pPr>
      <w:r w:rsidRPr="00E1073F">
        <w:rPr>
          <w:rFonts w:ascii="Maiandra GD" w:hAnsi="Maiandra GD" w:cstheme="majorBidi"/>
          <w:b/>
          <w:sz w:val="24"/>
          <w:szCs w:val="24"/>
          <w:u w:val="single"/>
        </w:rPr>
        <w:t>Tanımlar</w:t>
      </w:r>
    </w:p>
    <w:p w:rsidR="00A0480D" w:rsidRPr="00A0480D" w:rsidRDefault="00A0480D" w:rsidP="00A0480D">
      <w:pPr>
        <w:pStyle w:val="ListeParagraf"/>
        <w:spacing w:after="0" w:line="360" w:lineRule="auto"/>
        <w:ind w:left="-284" w:right="139" w:firstLine="992"/>
        <w:jc w:val="both"/>
        <w:rPr>
          <w:rFonts w:ascii="Maiandra GD" w:hAnsi="Maiandra GD" w:cstheme="majorBidi"/>
          <w:sz w:val="24"/>
          <w:szCs w:val="24"/>
        </w:rPr>
      </w:pPr>
      <w:r w:rsidRPr="00A0480D">
        <w:rPr>
          <w:rFonts w:ascii="Maiandra GD" w:hAnsi="Maiandra GD" w:cstheme="majorBidi"/>
          <w:sz w:val="24"/>
          <w:szCs w:val="24"/>
        </w:rPr>
        <w:t xml:space="preserve">Bu </w:t>
      </w:r>
      <w:proofErr w:type="spellStart"/>
      <w:r w:rsidRPr="00A0480D">
        <w:rPr>
          <w:rFonts w:ascii="Maiandra GD" w:hAnsi="Maiandra GD" w:cstheme="majorBidi"/>
          <w:sz w:val="24"/>
          <w:szCs w:val="24"/>
        </w:rPr>
        <w:t>usûl</w:t>
      </w:r>
      <w:proofErr w:type="spellEnd"/>
      <w:r w:rsidRPr="00A0480D">
        <w:rPr>
          <w:rFonts w:ascii="Maiandra GD" w:hAnsi="Maiandra GD" w:cstheme="majorBidi"/>
          <w:sz w:val="24"/>
          <w:szCs w:val="24"/>
        </w:rPr>
        <w:t xml:space="preserve"> ve uygulama esaslarında geçen;</w:t>
      </w:r>
    </w:p>
    <w:p w:rsidR="00A0480D" w:rsidRPr="00A0480D" w:rsidRDefault="00A0480D" w:rsidP="00A0480D">
      <w:pPr>
        <w:pStyle w:val="ListeParagraf"/>
        <w:numPr>
          <w:ilvl w:val="0"/>
          <w:numId w:val="24"/>
        </w:numPr>
        <w:spacing w:after="0" w:line="360" w:lineRule="auto"/>
        <w:ind w:left="709" w:right="139" w:firstLine="0"/>
        <w:contextualSpacing w:val="0"/>
        <w:jc w:val="both"/>
        <w:rPr>
          <w:rFonts w:ascii="Maiandra GD" w:hAnsi="Maiandra GD" w:cstheme="majorBidi"/>
          <w:sz w:val="24"/>
          <w:szCs w:val="24"/>
        </w:rPr>
      </w:pPr>
      <w:r w:rsidRPr="00A0480D">
        <w:rPr>
          <w:rFonts w:ascii="Maiandra GD" w:hAnsi="Maiandra GD" w:cstheme="majorBidi"/>
          <w:sz w:val="24"/>
          <w:szCs w:val="24"/>
        </w:rPr>
        <w:t>Bakanlık: Millî Eğitim Bakanlığını,</w:t>
      </w:r>
    </w:p>
    <w:p w:rsidR="00A0480D" w:rsidRPr="00A0480D" w:rsidRDefault="00A0480D" w:rsidP="00A0480D">
      <w:pPr>
        <w:pStyle w:val="ListeParagraf"/>
        <w:numPr>
          <w:ilvl w:val="0"/>
          <w:numId w:val="24"/>
        </w:numPr>
        <w:spacing w:after="0" w:line="360" w:lineRule="auto"/>
        <w:ind w:left="709" w:right="139" w:firstLine="0"/>
        <w:contextualSpacing w:val="0"/>
        <w:jc w:val="both"/>
        <w:rPr>
          <w:rFonts w:ascii="Maiandra GD" w:hAnsi="Maiandra GD" w:cstheme="majorBidi"/>
          <w:sz w:val="24"/>
          <w:szCs w:val="24"/>
        </w:rPr>
      </w:pPr>
      <w:r w:rsidRPr="00A0480D">
        <w:rPr>
          <w:rFonts w:ascii="Maiandra GD" w:hAnsi="Maiandra GD" w:cstheme="majorBidi"/>
          <w:sz w:val="24"/>
          <w:szCs w:val="24"/>
        </w:rPr>
        <w:t>Genel Müdürlük: Din Öğretimi Genel Müdürlüğünü,</w:t>
      </w:r>
    </w:p>
    <w:p w:rsidR="00A0480D" w:rsidRPr="00A0480D" w:rsidRDefault="00A0480D" w:rsidP="00A0480D">
      <w:pPr>
        <w:pStyle w:val="ListeParagraf"/>
        <w:numPr>
          <w:ilvl w:val="0"/>
          <w:numId w:val="24"/>
        </w:numPr>
        <w:spacing w:after="0" w:line="360" w:lineRule="auto"/>
        <w:ind w:left="709" w:right="139" w:firstLine="0"/>
        <w:contextualSpacing w:val="0"/>
        <w:jc w:val="both"/>
        <w:rPr>
          <w:rFonts w:ascii="Maiandra GD" w:hAnsi="Maiandra GD" w:cstheme="majorBidi"/>
          <w:sz w:val="24"/>
          <w:szCs w:val="24"/>
        </w:rPr>
      </w:pPr>
      <w:r w:rsidRPr="00A0480D">
        <w:rPr>
          <w:rFonts w:ascii="Maiandra GD" w:hAnsi="Maiandra GD" w:cstheme="majorBidi"/>
          <w:sz w:val="24"/>
          <w:szCs w:val="24"/>
        </w:rPr>
        <w:t>Millî Eğitim Müdürlüğü: İl/ilçe millî eğitim müdürlüğünü,</w:t>
      </w:r>
    </w:p>
    <w:p w:rsidR="00A0480D" w:rsidRPr="00A0480D" w:rsidRDefault="00A0480D" w:rsidP="00A0480D">
      <w:pPr>
        <w:pStyle w:val="ListeParagraf"/>
        <w:numPr>
          <w:ilvl w:val="0"/>
          <w:numId w:val="24"/>
        </w:numPr>
        <w:spacing w:after="0" w:line="360" w:lineRule="auto"/>
        <w:ind w:left="709" w:right="139" w:firstLine="0"/>
        <w:contextualSpacing w:val="0"/>
        <w:jc w:val="both"/>
        <w:rPr>
          <w:rFonts w:ascii="Maiandra GD" w:hAnsi="Maiandra GD" w:cstheme="majorBidi"/>
          <w:sz w:val="24"/>
          <w:szCs w:val="24"/>
        </w:rPr>
      </w:pPr>
      <w:r w:rsidRPr="00A0480D">
        <w:rPr>
          <w:rFonts w:ascii="Maiandra GD" w:hAnsi="Maiandra GD" w:cstheme="majorBidi"/>
          <w:sz w:val="24"/>
          <w:szCs w:val="24"/>
        </w:rPr>
        <w:t>O</w:t>
      </w:r>
      <w:r w:rsidR="007B59A5">
        <w:rPr>
          <w:rFonts w:ascii="Maiandra GD" w:hAnsi="Maiandra GD" w:cstheme="majorBidi"/>
          <w:sz w:val="24"/>
          <w:szCs w:val="24"/>
        </w:rPr>
        <w:t>kul: Anadolu imam hatip liselerini</w:t>
      </w:r>
      <w:r w:rsidRPr="00A0480D">
        <w:rPr>
          <w:rFonts w:ascii="Maiandra GD" w:hAnsi="Maiandra GD" w:cstheme="majorBidi"/>
          <w:sz w:val="24"/>
          <w:szCs w:val="24"/>
        </w:rPr>
        <w:t>,</w:t>
      </w:r>
    </w:p>
    <w:p w:rsidR="00E1073F" w:rsidRPr="00A0480D" w:rsidRDefault="00E1073F" w:rsidP="00E1073F">
      <w:pPr>
        <w:pStyle w:val="ListeParagraf"/>
        <w:numPr>
          <w:ilvl w:val="0"/>
          <w:numId w:val="24"/>
        </w:numPr>
        <w:spacing w:after="0" w:line="360" w:lineRule="auto"/>
        <w:ind w:left="284" w:right="139" w:firstLine="425"/>
        <w:contextualSpacing w:val="0"/>
        <w:jc w:val="both"/>
        <w:rPr>
          <w:rFonts w:ascii="Maiandra GD" w:hAnsi="Maiandra GD" w:cstheme="majorBidi"/>
          <w:sz w:val="24"/>
          <w:szCs w:val="24"/>
        </w:rPr>
      </w:pPr>
      <w:r w:rsidRPr="00A0480D">
        <w:rPr>
          <w:rFonts w:ascii="Maiandra GD" w:hAnsi="Maiandra GD" w:cstheme="majorBidi"/>
          <w:sz w:val="24"/>
          <w:szCs w:val="24"/>
        </w:rPr>
        <w:t>Dernek: Deniz Feneri Derneği</w:t>
      </w:r>
      <w:r w:rsidR="007B59A5">
        <w:rPr>
          <w:rFonts w:ascii="Maiandra GD" w:hAnsi="Maiandra GD" w:cstheme="majorBidi"/>
          <w:sz w:val="24"/>
          <w:szCs w:val="24"/>
        </w:rPr>
        <w:t xml:space="preserve"> ve Önder İmam Hatipliler Derneği</w:t>
      </w:r>
      <w:r w:rsidRPr="00A0480D">
        <w:rPr>
          <w:rFonts w:ascii="Maiandra GD" w:hAnsi="Maiandra GD" w:cstheme="majorBidi"/>
          <w:sz w:val="24"/>
          <w:szCs w:val="24"/>
        </w:rPr>
        <w:t>’ni ifade eder.</w:t>
      </w:r>
    </w:p>
    <w:p w:rsidR="00A0480D" w:rsidRDefault="00A0480D" w:rsidP="00A0480D">
      <w:pPr>
        <w:pStyle w:val="ListeParagraf"/>
        <w:numPr>
          <w:ilvl w:val="0"/>
          <w:numId w:val="24"/>
        </w:numPr>
        <w:spacing w:after="0" w:line="360" w:lineRule="auto"/>
        <w:ind w:left="284" w:right="139" w:firstLine="425"/>
        <w:contextualSpacing w:val="0"/>
        <w:jc w:val="both"/>
        <w:rPr>
          <w:rFonts w:ascii="Maiandra GD" w:hAnsi="Maiandra GD" w:cstheme="majorBidi"/>
          <w:sz w:val="24"/>
          <w:szCs w:val="24"/>
        </w:rPr>
      </w:pPr>
      <w:r w:rsidRPr="00A0480D">
        <w:rPr>
          <w:rFonts w:ascii="Maiandra GD" w:hAnsi="Maiandra GD" w:cstheme="majorBidi"/>
          <w:sz w:val="24"/>
          <w:szCs w:val="24"/>
        </w:rPr>
        <w:t>Öğrenci: Anadolu imam hatip liseleri</w:t>
      </w:r>
      <w:r w:rsidR="007B59A5">
        <w:rPr>
          <w:rFonts w:ascii="Maiandra GD" w:hAnsi="Maiandra GD" w:cstheme="majorBidi"/>
          <w:sz w:val="24"/>
          <w:szCs w:val="24"/>
        </w:rPr>
        <w:t>nde</w:t>
      </w:r>
      <w:r w:rsidRPr="00A0480D">
        <w:rPr>
          <w:rFonts w:ascii="Maiandra GD" w:hAnsi="Maiandra GD" w:cstheme="majorBidi"/>
          <w:sz w:val="24"/>
          <w:szCs w:val="24"/>
        </w:rPr>
        <w:t xml:space="preserve"> öğrenim gören öğrencileri,</w:t>
      </w:r>
    </w:p>
    <w:p w:rsidR="00DF52AD" w:rsidRPr="00DF52AD" w:rsidRDefault="00DF52AD" w:rsidP="00DF52AD">
      <w:pPr>
        <w:spacing w:after="0" w:line="360" w:lineRule="auto"/>
        <w:ind w:right="139"/>
        <w:jc w:val="both"/>
        <w:rPr>
          <w:rFonts w:ascii="Maiandra GD" w:hAnsi="Maiandra GD" w:cstheme="majorBidi"/>
          <w:sz w:val="24"/>
          <w:szCs w:val="24"/>
        </w:rPr>
      </w:pPr>
    </w:p>
    <w:p w:rsidR="00A0480D" w:rsidRPr="00E1073F" w:rsidRDefault="00E1073F" w:rsidP="00543948">
      <w:pPr>
        <w:tabs>
          <w:tab w:val="left" w:pos="284"/>
        </w:tabs>
        <w:spacing w:after="0" w:line="360" w:lineRule="auto"/>
        <w:ind w:right="139"/>
        <w:jc w:val="both"/>
        <w:rPr>
          <w:rStyle w:val="Gl"/>
          <w:rFonts w:ascii="Maiandra GD" w:hAnsi="Maiandra GD" w:cstheme="majorBidi"/>
          <w:b w:val="0"/>
          <w:bCs w:val="0"/>
          <w:sz w:val="24"/>
          <w:szCs w:val="24"/>
          <w:u w:val="single"/>
        </w:rPr>
      </w:pPr>
      <w:r>
        <w:rPr>
          <w:rStyle w:val="Gl"/>
          <w:rFonts w:ascii="Maiandra GD" w:hAnsi="Maiandra GD" w:cstheme="majorBidi"/>
          <w:sz w:val="24"/>
          <w:szCs w:val="24"/>
        </w:rPr>
        <w:t xml:space="preserve"> </w:t>
      </w:r>
      <w:r w:rsidR="00543948" w:rsidRPr="00E1073F">
        <w:rPr>
          <w:rStyle w:val="Gl"/>
          <w:rFonts w:ascii="Maiandra GD" w:hAnsi="Maiandra GD" w:cstheme="majorBidi"/>
          <w:sz w:val="24"/>
          <w:szCs w:val="24"/>
          <w:u w:val="single"/>
        </w:rPr>
        <w:t xml:space="preserve">“İyilik Okulu Proje Yürütme </w:t>
      </w:r>
      <w:proofErr w:type="spellStart"/>
      <w:r w:rsidR="00A0480D" w:rsidRPr="00E1073F">
        <w:rPr>
          <w:rStyle w:val="Gl"/>
          <w:rFonts w:ascii="Maiandra GD" w:hAnsi="Maiandra GD" w:cstheme="majorBidi"/>
          <w:sz w:val="24"/>
          <w:szCs w:val="24"/>
          <w:u w:val="single"/>
        </w:rPr>
        <w:t>Komisyonu</w:t>
      </w:r>
      <w:r w:rsidR="00543948" w:rsidRPr="00E1073F">
        <w:rPr>
          <w:rStyle w:val="Gl"/>
          <w:rFonts w:ascii="Maiandra GD" w:hAnsi="Maiandra GD" w:cstheme="majorBidi"/>
          <w:sz w:val="24"/>
          <w:szCs w:val="24"/>
          <w:u w:val="single"/>
        </w:rPr>
        <w:t>”</w:t>
      </w:r>
      <w:r w:rsidR="00A0480D" w:rsidRPr="00E1073F">
        <w:rPr>
          <w:rStyle w:val="Gl"/>
          <w:rFonts w:ascii="Maiandra GD" w:hAnsi="Maiandra GD" w:cstheme="majorBidi"/>
          <w:sz w:val="24"/>
          <w:szCs w:val="24"/>
          <w:u w:val="single"/>
        </w:rPr>
        <w:t>n</w:t>
      </w:r>
      <w:r w:rsidR="00543948" w:rsidRPr="00E1073F">
        <w:rPr>
          <w:rStyle w:val="Gl"/>
          <w:rFonts w:ascii="Maiandra GD" w:hAnsi="Maiandra GD" w:cstheme="majorBidi"/>
          <w:sz w:val="24"/>
          <w:szCs w:val="24"/>
          <w:u w:val="single"/>
        </w:rPr>
        <w:t>un</w:t>
      </w:r>
      <w:proofErr w:type="spellEnd"/>
      <w:r w:rsidR="00A0480D" w:rsidRPr="00E1073F">
        <w:rPr>
          <w:rStyle w:val="Gl"/>
          <w:rFonts w:ascii="Maiandra GD" w:hAnsi="Maiandra GD" w:cstheme="majorBidi"/>
          <w:sz w:val="24"/>
          <w:szCs w:val="24"/>
          <w:u w:val="single"/>
        </w:rPr>
        <w:t xml:space="preserve"> Ol</w:t>
      </w:r>
      <w:r w:rsidR="007E5FF5" w:rsidRPr="00E1073F">
        <w:rPr>
          <w:rStyle w:val="Gl"/>
          <w:rFonts w:ascii="Maiandra GD" w:hAnsi="Maiandra GD" w:cstheme="majorBidi"/>
          <w:sz w:val="24"/>
          <w:szCs w:val="24"/>
          <w:u w:val="single"/>
        </w:rPr>
        <w:t>uşturulması</w:t>
      </w:r>
    </w:p>
    <w:p w:rsidR="00A0480D" w:rsidRPr="007E5FF5" w:rsidRDefault="00A0480D" w:rsidP="007E5FF5">
      <w:pPr>
        <w:pStyle w:val="ListeParagraf"/>
        <w:numPr>
          <w:ilvl w:val="0"/>
          <w:numId w:val="23"/>
        </w:numPr>
        <w:tabs>
          <w:tab w:val="left" w:pos="284"/>
        </w:tabs>
        <w:spacing w:after="0" w:line="360" w:lineRule="auto"/>
        <w:ind w:right="139"/>
        <w:jc w:val="both"/>
        <w:rPr>
          <w:rFonts w:ascii="Maiandra GD" w:hAnsi="Maiandra GD" w:cstheme="majorBidi"/>
          <w:sz w:val="24"/>
          <w:szCs w:val="24"/>
        </w:rPr>
      </w:pPr>
      <w:r w:rsidRPr="007E5FF5">
        <w:rPr>
          <w:rStyle w:val="Gl"/>
          <w:rFonts w:ascii="Maiandra GD" w:hAnsi="Maiandra GD" w:cstheme="majorBidi"/>
          <w:b w:val="0"/>
          <w:bCs w:val="0"/>
          <w:sz w:val="24"/>
          <w:szCs w:val="24"/>
        </w:rPr>
        <w:t>Etkinlik ve yarışmaların okullarda planlanması ve yürütülmesi amacıyla “</w:t>
      </w:r>
      <w:r w:rsidR="00543948">
        <w:rPr>
          <w:rStyle w:val="Gl"/>
          <w:rFonts w:ascii="Maiandra GD" w:hAnsi="Maiandra GD" w:cstheme="majorBidi"/>
          <w:b w:val="0"/>
          <w:bCs w:val="0"/>
          <w:sz w:val="24"/>
          <w:szCs w:val="24"/>
        </w:rPr>
        <w:t xml:space="preserve">İyilik Okulu </w:t>
      </w:r>
      <w:r w:rsidRPr="007E5FF5">
        <w:rPr>
          <w:rStyle w:val="Gl"/>
          <w:rFonts w:ascii="Maiandra GD" w:hAnsi="Maiandra GD" w:cstheme="majorBidi"/>
          <w:b w:val="0"/>
          <w:bCs w:val="0"/>
          <w:sz w:val="24"/>
          <w:szCs w:val="24"/>
        </w:rPr>
        <w:t>Proje Yürütme Komisyonu” kurulur. Komisyon</w:t>
      </w:r>
      <w:r w:rsidRPr="007E5FF5">
        <w:rPr>
          <w:rStyle w:val="Gl"/>
          <w:rFonts w:ascii="Maiandra GD" w:hAnsi="Maiandra GD" w:cstheme="majorBidi"/>
          <w:sz w:val="24"/>
          <w:szCs w:val="24"/>
        </w:rPr>
        <w:t xml:space="preserve"> </w:t>
      </w:r>
      <w:r w:rsidRPr="007E5FF5">
        <w:rPr>
          <w:rFonts w:ascii="Maiandra GD" w:hAnsi="Maiandra GD" w:cstheme="majorBidi"/>
          <w:sz w:val="24"/>
          <w:szCs w:val="24"/>
        </w:rPr>
        <w:t>bir müdür yardımcısının başkanlığında projede görev üstlenebilecek gönüllü iki öğretmen, iki öğrenci ve iki veli olmak üzere yedi kişiden oluşur. Üyelerden biri koordinatör olarak görev yapar. Komisyonda en az bir (1) İHL meslek dersleri / DKAB öğretmeni görevlendirilir.</w:t>
      </w:r>
    </w:p>
    <w:p w:rsidR="00A0480D" w:rsidRPr="00A0480D" w:rsidRDefault="007E5FF5" w:rsidP="007E5FF5">
      <w:pPr>
        <w:pStyle w:val="NormalWeb"/>
        <w:numPr>
          <w:ilvl w:val="0"/>
          <w:numId w:val="23"/>
        </w:numPr>
        <w:tabs>
          <w:tab w:val="left" w:pos="284"/>
          <w:tab w:val="left" w:pos="709"/>
        </w:tabs>
        <w:spacing w:before="0" w:beforeAutospacing="0" w:after="0" w:afterAutospacing="0" w:line="360" w:lineRule="auto"/>
        <w:ind w:right="139"/>
        <w:jc w:val="both"/>
        <w:rPr>
          <w:rFonts w:ascii="Maiandra GD" w:hAnsi="Maiandra GD" w:cstheme="majorBidi"/>
          <w:bCs/>
        </w:rPr>
      </w:pPr>
      <w:r>
        <w:rPr>
          <w:rFonts w:ascii="Maiandra GD" w:hAnsi="Maiandra GD" w:cstheme="majorBidi"/>
          <w:bCs/>
        </w:rPr>
        <w:t>Komisyon, ö</w:t>
      </w:r>
      <w:r w:rsidR="00A0480D" w:rsidRPr="00A0480D">
        <w:rPr>
          <w:rFonts w:ascii="Maiandra GD" w:hAnsi="Maiandra GD" w:cstheme="majorBidi"/>
          <w:bCs/>
        </w:rPr>
        <w:t xml:space="preserve">ğrencilere rehberlik yapmak üzere gönüllü öğretmenlerden her sınıf düzeyinde </w:t>
      </w:r>
      <w:r>
        <w:rPr>
          <w:rFonts w:ascii="Maiandra GD" w:hAnsi="Maiandra GD" w:cstheme="majorBidi"/>
          <w:bCs/>
        </w:rPr>
        <w:t>“</w:t>
      </w:r>
      <w:r>
        <w:rPr>
          <w:rFonts w:ascii="Maiandra GD" w:hAnsi="Maiandra GD" w:cstheme="majorBidi"/>
          <w:b/>
        </w:rPr>
        <w:t>Danışman Ö</w:t>
      </w:r>
      <w:r w:rsidR="00A0480D" w:rsidRPr="007E5FF5">
        <w:rPr>
          <w:rFonts w:ascii="Maiandra GD" w:hAnsi="Maiandra GD" w:cstheme="majorBidi"/>
          <w:b/>
        </w:rPr>
        <w:t>ğretmenler</w:t>
      </w:r>
      <w:r>
        <w:rPr>
          <w:rFonts w:ascii="Maiandra GD" w:hAnsi="Maiandra GD" w:cstheme="majorBidi"/>
          <w:b/>
        </w:rPr>
        <w:t>”</w:t>
      </w:r>
      <w:r w:rsidR="00A0480D" w:rsidRPr="00A0480D">
        <w:rPr>
          <w:rFonts w:ascii="Maiandra GD" w:hAnsi="Maiandra GD" w:cstheme="majorBidi"/>
          <w:bCs/>
        </w:rPr>
        <w:t xml:space="preserve"> belirler. </w:t>
      </w:r>
    </w:p>
    <w:p w:rsidR="00A0480D" w:rsidRDefault="00A0480D" w:rsidP="00A0480D">
      <w:pPr>
        <w:pStyle w:val="NormalWeb"/>
        <w:tabs>
          <w:tab w:val="left" w:pos="284"/>
          <w:tab w:val="left" w:pos="709"/>
        </w:tabs>
        <w:spacing w:before="0" w:beforeAutospacing="0" w:after="0" w:afterAutospacing="0" w:line="360" w:lineRule="auto"/>
        <w:ind w:right="139"/>
        <w:jc w:val="both"/>
        <w:rPr>
          <w:rFonts w:ascii="Maiandra GD" w:hAnsi="Maiandra GD" w:cstheme="majorBidi"/>
          <w:b/>
          <w:bCs/>
        </w:rPr>
      </w:pPr>
    </w:p>
    <w:p w:rsidR="00A0480D" w:rsidRPr="00E1073F" w:rsidRDefault="007E5FF5" w:rsidP="00A0480D">
      <w:pPr>
        <w:pStyle w:val="NormalWeb"/>
        <w:tabs>
          <w:tab w:val="left" w:pos="284"/>
          <w:tab w:val="left" w:pos="709"/>
        </w:tabs>
        <w:spacing w:before="0" w:beforeAutospacing="0" w:after="0" w:afterAutospacing="0" w:line="360" w:lineRule="auto"/>
        <w:ind w:right="139"/>
        <w:jc w:val="both"/>
        <w:rPr>
          <w:rFonts w:ascii="Maiandra GD" w:hAnsi="Maiandra GD" w:cstheme="majorBidi"/>
          <w:b/>
          <w:bCs/>
          <w:u w:val="single"/>
        </w:rPr>
      </w:pPr>
      <w:r w:rsidRPr="00E1073F">
        <w:rPr>
          <w:rFonts w:ascii="Maiandra GD" w:hAnsi="Maiandra GD" w:cstheme="majorBidi"/>
          <w:b/>
          <w:bCs/>
          <w:u w:val="single"/>
        </w:rPr>
        <w:t>Komisyon ve Danışman Öğretmenlerin Görevleri</w:t>
      </w:r>
    </w:p>
    <w:p w:rsidR="007E5FF5" w:rsidRDefault="007E5FF5" w:rsidP="007E5FF5">
      <w:pPr>
        <w:pStyle w:val="NormalWeb"/>
        <w:numPr>
          <w:ilvl w:val="0"/>
          <w:numId w:val="27"/>
        </w:numPr>
        <w:tabs>
          <w:tab w:val="left" w:pos="284"/>
          <w:tab w:val="left" w:pos="709"/>
        </w:tabs>
        <w:spacing w:before="0" w:beforeAutospacing="0" w:after="0" w:afterAutospacing="0" w:line="360" w:lineRule="auto"/>
        <w:ind w:right="139"/>
        <w:jc w:val="both"/>
        <w:rPr>
          <w:rFonts w:ascii="Maiandra GD" w:hAnsi="Maiandra GD" w:cstheme="majorBidi"/>
          <w:bCs/>
        </w:rPr>
      </w:pPr>
      <w:r w:rsidRPr="00A0480D">
        <w:rPr>
          <w:rFonts w:ascii="Maiandra GD" w:hAnsi="Maiandra GD" w:cstheme="majorBidi"/>
          <w:bCs/>
        </w:rPr>
        <w:t xml:space="preserve">Hedeflenen amaca ulaşılması için projenin başlangıcında tanıtım sunumu yapılır. </w:t>
      </w:r>
      <w:r w:rsidR="00A94FED">
        <w:rPr>
          <w:rFonts w:ascii="Maiandra GD" w:hAnsi="Maiandra GD" w:cstheme="majorBidi"/>
          <w:bCs/>
        </w:rPr>
        <w:t>Bu toplantıda dernek yetkilisi/</w:t>
      </w:r>
      <w:r w:rsidRPr="00A0480D">
        <w:rPr>
          <w:rFonts w:ascii="Maiandra GD" w:hAnsi="Maiandra GD" w:cstheme="majorBidi"/>
          <w:bCs/>
        </w:rPr>
        <w:t xml:space="preserve">komisyon üyesi veya komisyonun uygun göreceği bir </w:t>
      </w:r>
      <w:r>
        <w:rPr>
          <w:rFonts w:ascii="Maiandra GD" w:hAnsi="Maiandra GD" w:cstheme="majorBidi"/>
          <w:bCs/>
        </w:rPr>
        <w:t xml:space="preserve">danışman </w:t>
      </w:r>
      <w:r w:rsidRPr="00A0480D">
        <w:rPr>
          <w:rFonts w:ascii="Maiandra GD" w:hAnsi="Maiandra GD" w:cstheme="majorBidi"/>
          <w:bCs/>
        </w:rPr>
        <w:t xml:space="preserve">öğretmen; </w:t>
      </w:r>
      <w:r>
        <w:rPr>
          <w:rFonts w:ascii="Maiandra GD" w:hAnsi="Maiandra GD" w:cstheme="majorBidi"/>
          <w:bCs/>
        </w:rPr>
        <w:t xml:space="preserve">okuldaki </w:t>
      </w:r>
      <w:r w:rsidRPr="00A0480D">
        <w:rPr>
          <w:rFonts w:ascii="Maiandra GD" w:hAnsi="Maiandra GD" w:cstheme="majorBidi"/>
          <w:bCs/>
        </w:rPr>
        <w:t>öğretmen</w:t>
      </w:r>
      <w:r>
        <w:rPr>
          <w:rFonts w:ascii="Maiandra GD" w:hAnsi="Maiandra GD" w:cstheme="majorBidi"/>
          <w:bCs/>
        </w:rPr>
        <w:t>lere</w:t>
      </w:r>
      <w:r w:rsidRPr="00A0480D">
        <w:rPr>
          <w:rFonts w:ascii="Maiandra GD" w:hAnsi="Maiandra GD" w:cstheme="majorBidi"/>
          <w:bCs/>
        </w:rPr>
        <w:t>, öğrenci</w:t>
      </w:r>
      <w:r>
        <w:rPr>
          <w:rFonts w:ascii="Maiandra GD" w:hAnsi="Maiandra GD" w:cstheme="majorBidi"/>
          <w:bCs/>
        </w:rPr>
        <w:t>lere</w:t>
      </w:r>
      <w:r w:rsidRPr="00A0480D">
        <w:rPr>
          <w:rFonts w:ascii="Maiandra GD" w:hAnsi="Maiandra GD" w:cstheme="majorBidi"/>
          <w:bCs/>
        </w:rPr>
        <w:t xml:space="preserve"> ve velilere yönelik projenin uygulanması ile ilgili </w:t>
      </w:r>
      <w:r>
        <w:rPr>
          <w:rFonts w:ascii="Maiandra GD" w:hAnsi="Maiandra GD" w:cstheme="majorBidi"/>
          <w:bCs/>
        </w:rPr>
        <w:t>sunum yapar.</w:t>
      </w:r>
    </w:p>
    <w:p w:rsidR="007E5FF5" w:rsidRDefault="007E5FF5" w:rsidP="00543948">
      <w:pPr>
        <w:pStyle w:val="NormalWeb"/>
        <w:numPr>
          <w:ilvl w:val="0"/>
          <w:numId w:val="27"/>
        </w:numPr>
        <w:tabs>
          <w:tab w:val="left" w:pos="284"/>
          <w:tab w:val="left" w:pos="709"/>
        </w:tabs>
        <w:spacing w:before="0" w:beforeAutospacing="0" w:after="0" w:afterAutospacing="0" w:line="360" w:lineRule="auto"/>
        <w:ind w:right="139"/>
        <w:jc w:val="both"/>
        <w:rPr>
          <w:rFonts w:ascii="Maiandra GD" w:hAnsi="Maiandra GD" w:cstheme="majorBidi"/>
          <w:bCs/>
        </w:rPr>
      </w:pPr>
      <w:r>
        <w:rPr>
          <w:rFonts w:ascii="Maiandra GD" w:hAnsi="Maiandra GD" w:cstheme="majorBidi"/>
          <w:bCs/>
        </w:rPr>
        <w:t xml:space="preserve">Danışman öğretmenler ve okul yönetimi </w:t>
      </w:r>
      <w:r w:rsidRPr="00A0480D">
        <w:rPr>
          <w:rFonts w:ascii="Maiandra GD" w:hAnsi="Maiandra GD" w:cstheme="majorBidi"/>
          <w:bCs/>
        </w:rPr>
        <w:t xml:space="preserve">gerekli duyuruları yaparak </w:t>
      </w:r>
      <w:r w:rsidRPr="00A0480D">
        <w:rPr>
          <w:rFonts w:ascii="Maiandra GD" w:hAnsi="Maiandra GD" w:cstheme="majorBidi"/>
          <w:b/>
          <w:bCs/>
        </w:rPr>
        <w:t>“iyilik takımları”</w:t>
      </w:r>
      <w:r w:rsidRPr="00A0480D">
        <w:rPr>
          <w:rFonts w:ascii="Maiandra GD" w:hAnsi="Maiandra GD" w:cstheme="majorBidi"/>
          <w:bCs/>
        </w:rPr>
        <w:t xml:space="preserve"> oluştur</w:t>
      </w:r>
      <w:r>
        <w:rPr>
          <w:rFonts w:ascii="Maiandra GD" w:hAnsi="Maiandra GD" w:cstheme="majorBidi"/>
          <w:bCs/>
        </w:rPr>
        <w:t xml:space="preserve">ulmasını ister, destek verir. </w:t>
      </w:r>
      <w:r w:rsidR="00543948">
        <w:rPr>
          <w:rFonts w:ascii="Maiandra GD" w:hAnsi="Maiandra GD" w:cstheme="majorBidi"/>
          <w:bCs/>
        </w:rPr>
        <w:t>T</w:t>
      </w:r>
      <w:r w:rsidRPr="00A0480D">
        <w:rPr>
          <w:rFonts w:ascii="Maiandra GD" w:hAnsi="Maiandra GD" w:cstheme="majorBidi"/>
          <w:bCs/>
        </w:rPr>
        <w:t>akımlar</w:t>
      </w:r>
      <w:r>
        <w:rPr>
          <w:rFonts w:ascii="Maiandra GD" w:hAnsi="Maiandra GD" w:cstheme="majorBidi"/>
          <w:bCs/>
        </w:rPr>
        <w:t>,</w:t>
      </w:r>
      <w:r w:rsidRPr="00A0480D">
        <w:rPr>
          <w:rFonts w:ascii="Maiandra GD" w:hAnsi="Maiandra GD" w:cstheme="majorBidi"/>
          <w:bCs/>
        </w:rPr>
        <w:t xml:space="preserve"> sadece öğrencilerden oluşabileceği gibi sadece velilerden veya hem öğrenci hem de velilerden ortaklaşa kurulabilir. İsteyen gönüllüler</w:t>
      </w:r>
      <w:r>
        <w:rPr>
          <w:rFonts w:ascii="Maiandra GD" w:hAnsi="Maiandra GD" w:cstheme="majorBidi"/>
          <w:bCs/>
        </w:rPr>
        <w:t>,</w:t>
      </w:r>
      <w:r w:rsidRPr="00A0480D">
        <w:rPr>
          <w:rFonts w:ascii="Maiandra GD" w:hAnsi="Maiandra GD" w:cstheme="majorBidi"/>
          <w:bCs/>
        </w:rPr>
        <w:t xml:space="preserve"> projeye bireysel olarak da katılabilirler.</w:t>
      </w:r>
    </w:p>
    <w:p w:rsidR="00543948" w:rsidRDefault="00543948" w:rsidP="00543948">
      <w:pPr>
        <w:pStyle w:val="NormalWeb"/>
        <w:numPr>
          <w:ilvl w:val="0"/>
          <w:numId w:val="27"/>
        </w:numPr>
        <w:tabs>
          <w:tab w:val="left" w:pos="284"/>
          <w:tab w:val="left" w:pos="709"/>
        </w:tabs>
        <w:spacing w:before="0" w:beforeAutospacing="0" w:after="0" w:afterAutospacing="0" w:line="360" w:lineRule="auto"/>
        <w:ind w:right="139"/>
        <w:jc w:val="both"/>
        <w:rPr>
          <w:rFonts w:ascii="Maiandra GD" w:hAnsi="Maiandra GD" w:cstheme="majorBidi"/>
          <w:bCs/>
        </w:rPr>
      </w:pPr>
      <w:r w:rsidRPr="00543948">
        <w:rPr>
          <w:rFonts w:ascii="Maiandra GD" w:hAnsi="Maiandra GD" w:cstheme="majorBidi"/>
          <w:bCs/>
        </w:rPr>
        <w:t>Öğrencilerle iyilik okulu kapsamında rehberlik yapmak üzere ilahiyat fakültesi öğrencileri başta olmak üzere üniversite öğrencileri arasından gönü</w:t>
      </w:r>
      <w:r>
        <w:rPr>
          <w:rFonts w:ascii="Maiandra GD" w:hAnsi="Maiandra GD" w:cstheme="majorBidi"/>
          <w:bCs/>
        </w:rPr>
        <w:t>llü olanlar da komisyonun uygun görmesi halinde projede yer alabilir.</w:t>
      </w:r>
    </w:p>
    <w:p w:rsidR="00A0480D" w:rsidRPr="00A0480D" w:rsidRDefault="007E5FF5" w:rsidP="007E5FF5">
      <w:pPr>
        <w:pStyle w:val="NormalWeb"/>
        <w:numPr>
          <w:ilvl w:val="0"/>
          <w:numId w:val="27"/>
        </w:numPr>
        <w:tabs>
          <w:tab w:val="left" w:pos="284"/>
          <w:tab w:val="left" w:pos="709"/>
        </w:tabs>
        <w:spacing w:before="0" w:beforeAutospacing="0" w:after="0" w:afterAutospacing="0" w:line="360" w:lineRule="auto"/>
        <w:ind w:right="139"/>
        <w:jc w:val="both"/>
        <w:rPr>
          <w:rFonts w:ascii="Maiandra GD" w:hAnsi="Maiandra GD" w:cstheme="majorBidi"/>
          <w:bCs/>
        </w:rPr>
      </w:pPr>
      <w:r>
        <w:rPr>
          <w:rFonts w:ascii="Maiandra GD" w:hAnsi="Maiandra GD" w:cstheme="majorBidi"/>
        </w:rPr>
        <w:t>Danışman öğretmenler p</w:t>
      </w:r>
      <w:r w:rsidR="00A0480D" w:rsidRPr="00A0480D">
        <w:rPr>
          <w:rFonts w:ascii="Maiandra GD" w:hAnsi="Maiandra GD" w:cstheme="majorBidi"/>
        </w:rPr>
        <w:t>rojeye katılmak isteyen gönüllü öğrencilerin</w:t>
      </w:r>
      <w:r>
        <w:rPr>
          <w:rFonts w:ascii="Maiandra GD" w:hAnsi="Maiandra GD" w:cstheme="majorBidi"/>
        </w:rPr>
        <w:t xml:space="preserve"> </w:t>
      </w:r>
      <w:r w:rsidR="00A0480D" w:rsidRPr="00A0480D">
        <w:rPr>
          <w:rFonts w:ascii="Maiandra GD" w:hAnsi="Maiandra GD" w:cstheme="majorBidi"/>
        </w:rPr>
        <w:t>/</w:t>
      </w:r>
      <w:r>
        <w:rPr>
          <w:rFonts w:ascii="Maiandra GD" w:hAnsi="Maiandra GD" w:cstheme="majorBidi"/>
        </w:rPr>
        <w:t xml:space="preserve"> iyilik </w:t>
      </w:r>
      <w:r w:rsidR="00A0480D" w:rsidRPr="00A0480D">
        <w:rPr>
          <w:rFonts w:ascii="Maiandra GD" w:hAnsi="Maiandra GD" w:cstheme="majorBidi"/>
        </w:rPr>
        <w:t>takımların</w:t>
      </w:r>
      <w:r w:rsidR="007B59A5">
        <w:rPr>
          <w:rFonts w:ascii="Maiandra GD" w:hAnsi="Maiandra GD" w:cstheme="majorBidi"/>
        </w:rPr>
        <w:t>ın</w:t>
      </w:r>
      <w:r w:rsidR="00A0480D" w:rsidRPr="00A0480D">
        <w:rPr>
          <w:rFonts w:ascii="Maiandra GD" w:hAnsi="Maiandra GD" w:cstheme="majorBidi"/>
        </w:rPr>
        <w:t xml:space="preserve"> başvurusunu alır ve komisyona bildirir.</w:t>
      </w:r>
    </w:p>
    <w:p w:rsidR="00A0480D" w:rsidRDefault="007E5FF5" w:rsidP="007E5FF5">
      <w:pPr>
        <w:pStyle w:val="NormalWeb"/>
        <w:numPr>
          <w:ilvl w:val="0"/>
          <w:numId w:val="27"/>
        </w:numPr>
        <w:tabs>
          <w:tab w:val="left" w:pos="284"/>
          <w:tab w:val="left" w:pos="709"/>
        </w:tabs>
        <w:spacing w:before="0" w:beforeAutospacing="0" w:after="0" w:afterAutospacing="0" w:line="360" w:lineRule="auto"/>
        <w:ind w:right="139"/>
        <w:jc w:val="both"/>
        <w:rPr>
          <w:rFonts w:ascii="Maiandra GD" w:hAnsi="Maiandra GD" w:cstheme="majorBidi"/>
          <w:bCs/>
        </w:rPr>
      </w:pPr>
      <w:r>
        <w:rPr>
          <w:rFonts w:ascii="Maiandra GD" w:hAnsi="Maiandra GD" w:cstheme="majorBidi"/>
        </w:rPr>
        <w:t xml:space="preserve">Komisyon ve danışman öğretmenler </w:t>
      </w:r>
      <w:r w:rsidR="007B59A5">
        <w:rPr>
          <w:rFonts w:ascii="Maiandra GD" w:hAnsi="Maiandra GD" w:cstheme="majorBidi"/>
        </w:rPr>
        <w:t>e</w:t>
      </w:r>
      <w:r w:rsidR="00A0480D" w:rsidRPr="00A0480D">
        <w:rPr>
          <w:rFonts w:ascii="Maiandra GD" w:hAnsi="Maiandra GD" w:cstheme="majorBidi"/>
        </w:rPr>
        <w:t>tkinlik ve yarışmaların gerçekleştirilme sürecinde öğrencilere/takımlara rehberlik yapar.</w:t>
      </w:r>
    </w:p>
    <w:p w:rsidR="00543948" w:rsidRPr="00543948" w:rsidRDefault="00543948" w:rsidP="00543948">
      <w:pPr>
        <w:pStyle w:val="NormalWeb"/>
        <w:numPr>
          <w:ilvl w:val="0"/>
          <w:numId w:val="27"/>
        </w:numPr>
        <w:tabs>
          <w:tab w:val="left" w:pos="284"/>
          <w:tab w:val="left" w:pos="709"/>
        </w:tabs>
        <w:spacing w:before="0" w:beforeAutospacing="0" w:after="0" w:afterAutospacing="0" w:line="360" w:lineRule="auto"/>
        <w:ind w:right="139"/>
        <w:jc w:val="both"/>
        <w:rPr>
          <w:rFonts w:ascii="Maiandra GD" w:hAnsi="Maiandra GD" w:cstheme="majorBidi"/>
          <w:bCs/>
        </w:rPr>
      </w:pPr>
      <w:r w:rsidRPr="00543948">
        <w:rPr>
          <w:rFonts w:ascii="Maiandra GD" w:hAnsi="Maiandra GD" w:cstheme="majorBidi"/>
          <w:bCs/>
        </w:rPr>
        <w:t>Komisyon</w:t>
      </w:r>
      <w:r w:rsidRPr="00543948">
        <w:rPr>
          <w:rFonts w:ascii="Maiandra GD" w:hAnsi="Maiandra GD" w:cstheme="majorBidi"/>
          <w:b/>
          <w:bCs/>
        </w:rPr>
        <w:t xml:space="preserve"> </w:t>
      </w:r>
      <w:r w:rsidRPr="00543948">
        <w:rPr>
          <w:rFonts w:ascii="Maiandra GD" w:hAnsi="Maiandra GD" w:cstheme="majorBidi"/>
        </w:rPr>
        <w:t>her bir ay için iyilik/etkinlik</w:t>
      </w:r>
      <w:r>
        <w:rPr>
          <w:rFonts w:ascii="Maiandra GD" w:hAnsi="Maiandra GD" w:cstheme="majorBidi"/>
        </w:rPr>
        <w:t xml:space="preserve"> veya </w:t>
      </w:r>
      <w:r w:rsidRPr="00543948">
        <w:rPr>
          <w:rFonts w:ascii="Maiandra GD" w:hAnsi="Maiandra GD" w:cstheme="majorBidi"/>
        </w:rPr>
        <w:t>yarışma çizelgesini hazırlar ve okulda ilan eder.</w:t>
      </w:r>
    </w:p>
    <w:p w:rsidR="00543948" w:rsidRDefault="00543948" w:rsidP="00543948">
      <w:pPr>
        <w:pStyle w:val="NormalWeb"/>
        <w:numPr>
          <w:ilvl w:val="0"/>
          <w:numId w:val="27"/>
        </w:numPr>
        <w:tabs>
          <w:tab w:val="left" w:pos="284"/>
          <w:tab w:val="left" w:pos="709"/>
        </w:tabs>
        <w:spacing w:before="0" w:beforeAutospacing="0" w:after="0" w:afterAutospacing="0" w:line="360" w:lineRule="auto"/>
        <w:ind w:right="139"/>
        <w:jc w:val="both"/>
        <w:rPr>
          <w:rFonts w:ascii="Maiandra GD" w:hAnsi="Maiandra GD" w:cstheme="majorBidi"/>
          <w:bCs/>
        </w:rPr>
      </w:pPr>
      <w:r>
        <w:rPr>
          <w:rFonts w:ascii="Maiandra GD" w:hAnsi="Maiandra GD" w:cstheme="majorBidi"/>
        </w:rPr>
        <w:t>Komisyon, y</w:t>
      </w:r>
      <w:r w:rsidRPr="007E5FF5">
        <w:rPr>
          <w:rFonts w:ascii="Maiandra GD" w:hAnsi="Maiandra GD" w:cstheme="majorBidi"/>
        </w:rPr>
        <w:t>arışmalarla ilgili okul seçici kurulunu belirler ve okul müdürünün onayına sunar.</w:t>
      </w:r>
    </w:p>
    <w:p w:rsidR="00543948" w:rsidRPr="00543948" w:rsidRDefault="00543948" w:rsidP="00543948">
      <w:pPr>
        <w:pStyle w:val="NormalWeb"/>
        <w:numPr>
          <w:ilvl w:val="0"/>
          <w:numId w:val="27"/>
        </w:numPr>
        <w:tabs>
          <w:tab w:val="left" w:pos="284"/>
          <w:tab w:val="left" w:pos="709"/>
        </w:tabs>
        <w:spacing w:before="0" w:beforeAutospacing="0" w:after="0" w:afterAutospacing="0" w:line="360" w:lineRule="auto"/>
        <w:ind w:right="139"/>
        <w:jc w:val="both"/>
        <w:rPr>
          <w:rFonts w:ascii="Maiandra GD" w:hAnsi="Maiandra GD" w:cstheme="majorBidi"/>
          <w:bCs/>
        </w:rPr>
      </w:pPr>
      <w:r w:rsidRPr="00543948">
        <w:rPr>
          <w:rFonts w:ascii="Maiandra GD" w:hAnsi="Maiandra GD" w:cstheme="majorBidi"/>
        </w:rPr>
        <w:t>Komisyon, etkinlik ve yarışmaların planlama doğrultusunda yürütülmesini sağlar.</w:t>
      </w:r>
      <w:r>
        <w:rPr>
          <w:rFonts w:ascii="Maiandra GD" w:hAnsi="Maiandra GD" w:cstheme="majorBidi"/>
        </w:rPr>
        <w:t xml:space="preserve"> </w:t>
      </w:r>
      <w:r w:rsidRPr="00543948">
        <w:rPr>
          <w:rFonts w:ascii="Maiandra GD" w:hAnsi="Maiandra GD" w:cstheme="majorBidi"/>
        </w:rPr>
        <w:t>Okul müdürlüğüne değerlendirme raporlarını sunar.</w:t>
      </w:r>
    </w:p>
    <w:p w:rsidR="007E5FF5" w:rsidRDefault="007E5FF5" w:rsidP="007E5FF5">
      <w:pPr>
        <w:pStyle w:val="NormalWeb"/>
        <w:tabs>
          <w:tab w:val="left" w:pos="284"/>
          <w:tab w:val="left" w:pos="709"/>
        </w:tabs>
        <w:spacing w:before="0" w:beforeAutospacing="0" w:after="0" w:afterAutospacing="0" w:line="360" w:lineRule="auto"/>
        <w:ind w:right="139"/>
        <w:jc w:val="both"/>
        <w:rPr>
          <w:rFonts w:ascii="Maiandra GD" w:hAnsi="Maiandra GD" w:cstheme="majorBidi"/>
          <w:b/>
        </w:rPr>
      </w:pPr>
    </w:p>
    <w:p w:rsidR="00543948" w:rsidRDefault="00543948" w:rsidP="007E5FF5">
      <w:pPr>
        <w:pStyle w:val="NormalWeb"/>
        <w:tabs>
          <w:tab w:val="left" w:pos="284"/>
          <w:tab w:val="left" w:pos="709"/>
        </w:tabs>
        <w:spacing w:before="0" w:beforeAutospacing="0" w:after="0" w:afterAutospacing="0" w:line="360" w:lineRule="auto"/>
        <w:ind w:right="139"/>
        <w:jc w:val="both"/>
        <w:rPr>
          <w:rFonts w:ascii="Maiandra GD" w:hAnsi="Maiandra GD" w:cstheme="majorBidi"/>
          <w:b/>
        </w:rPr>
      </w:pPr>
    </w:p>
    <w:p w:rsidR="00543948" w:rsidRDefault="00543948" w:rsidP="007E5FF5">
      <w:pPr>
        <w:pStyle w:val="NormalWeb"/>
        <w:tabs>
          <w:tab w:val="left" w:pos="284"/>
          <w:tab w:val="left" w:pos="709"/>
        </w:tabs>
        <w:spacing w:before="0" w:beforeAutospacing="0" w:after="0" w:afterAutospacing="0" w:line="360" w:lineRule="auto"/>
        <w:ind w:right="139"/>
        <w:jc w:val="both"/>
        <w:rPr>
          <w:rFonts w:ascii="Maiandra GD" w:hAnsi="Maiandra GD" w:cstheme="majorBidi"/>
          <w:b/>
        </w:rPr>
      </w:pPr>
    </w:p>
    <w:p w:rsidR="00A0480D" w:rsidRPr="00E1073F" w:rsidRDefault="007E5FF5" w:rsidP="007E5FF5">
      <w:pPr>
        <w:pStyle w:val="NormalWeb"/>
        <w:tabs>
          <w:tab w:val="left" w:pos="284"/>
          <w:tab w:val="left" w:pos="709"/>
        </w:tabs>
        <w:spacing w:before="0" w:beforeAutospacing="0" w:after="0" w:afterAutospacing="0" w:line="360" w:lineRule="auto"/>
        <w:ind w:right="139"/>
        <w:jc w:val="both"/>
        <w:rPr>
          <w:rFonts w:ascii="Maiandra GD" w:hAnsi="Maiandra GD" w:cstheme="majorBidi"/>
          <w:bCs/>
          <w:u w:val="single"/>
        </w:rPr>
      </w:pPr>
      <w:r w:rsidRPr="00E1073F">
        <w:rPr>
          <w:rFonts w:ascii="Maiandra GD" w:hAnsi="Maiandra GD" w:cstheme="majorBidi"/>
          <w:b/>
          <w:u w:val="single"/>
        </w:rPr>
        <w:t>İ</w:t>
      </w:r>
      <w:r w:rsidR="00A0480D" w:rsidRPr="00E1073F">
        <w:rPr>
          <w:rFonts w:ascii="Maiandra GD" w:hAnsi="Maiandra GD" w:cstheme="majorBidi"/>
          <w:b/>
          <w:u w:val="single"/>
        </w:rPr>
        <w:t>yilik takımları</w:t>
      </w:r>
    </w:p>
    <w:p w:rsidR="00E1073F" w:rsidRPr="00E1073F" w:rsidRDefault="00A0480D" w:rsidP="00543948">
      <w:pPr>
        <w:pStyle w:val="NormalWeb"/>
        <w:numPr>
          <w:ilvl w:val="0"/>
          <w:numId w:val="31"/>
        </w:numPr>
        <w:tabs>
          <w:tab w:val="left" w:pos="284"/>
          <w:tab w:val="left" w:pos="709"/>
        </w:tabs>
        <w:spacing w:before="0" w:beforeAutospacing="0" w:after="0" w:afterAutospacing="0" w:line="360" w:lineRule="auto"/>
        <w:ind w:right="139"/>
        <w:jc w:val="both"/>
        <w:rPr>
          <w:rFonts w:ascii="Maiandra GD" w:hAnsi="Maiandra GD" w:cstheme="majorBidi"/>
          <w:bCs/>
        </w:rPr>
      </w:pPr>
      <w:r w:rsidRPr="00E1073F">
        <w:rPr>
          <w:rFonts w:ascii="Maiandra GD" w:hAnsi="Maiandra GD" w:cstheme="majorBidi"/>
        </w:rPr>
        <w:t xml:space="preserve">Etkinlikte yer almak isteyen gönüllü öğrenciler, takım liderleri öncülüğünde takımlarını kurarak listelerini sınıf danışman öğretmene teslim eder. </w:t>
      </w:r>
    </w:p>
    <w:p w:rsidR="007E5FF5" w:rsidRPr="00E1073F" w:rsidRDefault="00A0480D" w:rsidP="00543948">
      <w:pPr>
        <w:pStyle w:val="NormalWeb"/>
        <w:numPr>
          <w:ilvl w:val="0"/>
          <w:numId w:val="31"/>
        </w:numPr>
        <w:tabs>
          <w:tab w:val="left" w:pos="284"/>
          <w:tab w:val="left" w:pos="709"/>
        </w:tabs>
        <w:spacing w:before="0" w:beforeAutospacing="0" w:after="0" w:afterAutospacing="0" w:line="360" w:lineRule="auto"/>
        <w:ind w:right="139"/>
        <w:jc w:val="both"/>
        <w:rPr>
          <w:rFonts w:ascii="Maiandra GD" w:hAnsi="Maiandra GD" w:cstheme="majorBidi"/>
          <w:bCs/>
        </w:rPr>
      </w:pPr>
      <w:r w:rsidRPr="00E1073F">
        <w:rPr>
          <w:rFonts w:ascii="Maiandra GD" w:hAnsi="Maiandra GD" w:cstheme="majorBidi"/>
        </w:rPr>
        <w:t>Komisyon</w:t>
      </w:r>
      <w:r w:rsidR="00543948" w:rsidRPr="00E1073F">
        <w:rPr>
          <w:rFonts w:ascii="Maiandra GD" w:hAnsi="Maiandra GD" w:cstheme="majorBidi"/>
        </w:rPr>
        <w:t>ca</w:t>
      </w:r>
      <w:r w:rsidRPr="00E1073F">
        <w:rPr>
          <w:rFonts w:ascii="Maiandra GD" w:hAnsi="Maiandra GD" w:cstheme="majorBidi"/>
        </w:rPr>
        <w:t xml:space="preserve"> onay</w:t>
      </w:r>
      <w:r w:rsidR="00543948" w:rsidRPr="00E1073F">
        <w:rPr>
          <w:rFonts w:ascii="Maiandra GD" w:hAnsi="Maiandra GD" w:cstheme="majorBidi"/>
        </w:rPr>
        <w:t xml:space="preserve">lanan </w:t>
      </w:r>
      <w:r w:rsidRPr="00E1073F">
        <w:rPr>
          <w:rFonts w:ascii="Maiandra GD" w:hAnsi="Maiandra GD" w:cstheme="majorBidi"/>
        </w:rPr>
        <w:t xml:space="preserve">takım listeleri sınıf ve okul panolarında ilan </w:t>
      </w:r>
      <w:r w:rsidR="00543948" w:rsidRPr="00E1073F">
        <w:rPr>
          <w:rFonts w:ascii="Maiandra GD" w:hAnsi="Maiandra GD" w:cstheme="majorBidi"/>
        </w:rPr>
        <w:t>edilir.</w:t>
      </w:r>
    </w:p>
    <w:p w:rsidR="007E5FF5" w:rsidRDefault="00A0480D" w:rsidP="00543948">
      <w:pPr>
        <w:pStyle w:val="NormalWeb"/>
        <w:numPr>
          <w:ilvl w:val="0"/>
          <w:numId w:val="31"/>
        </w:numPr>
        <w:tabs>
          <w:tab w:val="left" w:pos="284"/>
          <w:tab w:val="left" w:pos="709"/>
        </w:tabs>
        <w:spacing w:before="0" w:beforeAutospacing="0" w:after="0" w:afterAutospacing="0" w:line="360" w:lineRule="auto"/>
        <w:ind w:right="139"/>
        <w:jc w:val="both"/>
        <w:rPr>
          <w:rFonts w:ascii="Maiandra GD" w:hAnsi="Maiandra GD" w:cstheme="majorBidi"/>
          <w:bCs/>
        </w:rPr>
      </w:pPr>
      <w:r w:rsidRPr="007E5FF5">
        <w:rPr>
          <w:rFonts w:ascii="Maiandra GD" w:hAnsi="Maiandra GD" w:cstheme="majorBidi"/>
        </w:rPr>
        <w:t xml:space="preserve">Takım üyeleri aynı şubeden olabileceği gibi </w:t>
      </w:r>
      <w:r w:rsidR="00543948">
        <w:rPr>
          <w:rFonts w:ascii="Maiandra GD" w:hAnsi="Maiandra GD" w:cstheme="majorBidi"/>
        </w:rPr>
        <w:t>farklı</w:t>
      </w:r>
      <w:r w:rsidRPr="007E5FF5">
        <w:rPr>
          <w:rFonts w:ascii="Maiandra GD" w:hAnsi="Maiandra GD" w:cstheme="majorBidi"/>
        </w:rPr>
        <w:t xml:space="preserve"> şubelerden de olabilir.</w:t>
      </w:r>
    </w:p>
    <w:p w:rsidR="007E5FF5" w:rsidRDefault="00A0480D" w:rsidP="00543948">
      <w:pPr>
        <w:pStyle w:val="NormalWeb"/>
        <w:numPr>
          <w:ilvl w:val="0"/>
          <w:numId w:val="31"/>
        </w:numPr>
        <w:tabs>
          <w:tab w:val="left" w:pos="284"/>
          <w:tab w:val="left" w:pos="709"/>
        </w:tabs>
        <w:spacing w:before="0" w:beforeAutospacing="0" w:after="0" w:afterAutospacing="0" w:line="360" w:lineRule="auto"/>
        <w:ind w:right="139"/>
        <w:jc w:val="both"/>
        <w:rPr>
          <w:rFonts w:ascii="Maiandra GD" w:hAnsi="Maiandra GD" w:cstheme="majorBidi"/>
          <w:bCs/>
        </w:rPr>
      </w:pPr>
      <w:r w:rsidRPr="007E5FF5">
        <w:rPr>
          <w:rFonts w:ascii="Maiandra GD" w:hAnsi="Maiandra GD" w:cstheme="majorBidi"/>
        </w:rPr>
        <w:t>Takım lideri, yürüttüğü iş ve işlemlerle ilgili danışman öğretmen ile işbirliği yapar.</w:t>
      </w:r>
    </w:p>
    <w:p w:rsidR="007E5FF5" w:rsidRDefault="00A0480D" w:rsidP="00543948">
      <w:pPr>
        <w:pStyle w:val="NormalWeb"/>
        <w:numPr>
          <w:ilvl w:val="0"/>
          <w:numId w:val="31"/>
        </w:numPr>
        <w:tabs>
          <w:tab w:val="left" w:pos="284"/>
          <w:tab w:val="left" w:pos="709"/>
        </w:tabs>
        <w:spacing w:before="0" w:beforeAutospacing="0" w:after="0" w:afterAutospacing="0" w:line="360" w:lineRule="auto"/>
        <w:ind w:right="139"/>
        <w:jc w:val="both"/>
        <w:rPr>
          <w:rFonts w:ascii="Maiandra GD" w:hAnsi="Maiandra GD" w:cstheme="majorBidi"/>
          <w:bCs/>
        </w:rPr>
      </w:pPr>
      <w:r w:rsidRPr="007E5FF5">
        <w:rPr>
          <w:rFonts w:ascii="Maiandra GD" w:hAnsi="Maiandra GD" w:cstheme="majorBidi"/>
        </w:rPr>
        <w:t>Her bir takım en az üç (3) gönüllüden oluşur. Her takımın sorumluluğunu ‘</w:t>
      </w:r>
      <w:r w:rsidRPr="007E5FF5">
        <w:rPr>
          <w:rFonts w:ascii="Maiandra GD" w:hAnsi="Maiandra GD" w:cstheme="majorBidi"/>
          <w:b/>
          <w:bCs/>
        </w:rPr>
        <w:t>Takım Lideri’</w:t>
      </w:r>
      <w:r w:rsidRPr="007E5FF5">
        <w:rPr>
          <w:rFonts w:ascii="Maiandra GD" w:hAnsi="Maiandra GD" w:cstheme="majorBidi"/>
        </w:rPr>
        <w:t xml:space="preserve"> üstlenir.</w:t>
      </w:r>
    </w:p>
    <w:p w:rsidR="007E5FF5" w:rsidRDefault="00543948" w:rsidP="00543948">
      <w:pPr>
        <w:pStyle w:val="NormalWeb"/>
        <w:numPr>
          <w:ilvl w:val="0"/>
          <w:numId w:val="31"/>
        </w:numPr>
        <w:tabs>
          <w:tab w:val="left" w:pos="284"/>
          <w:tab w:val="left" w:pos="709"/>
        </w:tabs>
        <w:spacing w:before="0" w:beforeAutospacing="0" w:after="0" w:afterAutospacing="0" w:line="360" w:lineRule="auto"/>
        <w:ind w:right="139"/>
        <w:jc w:val="both"/>
        <w:rPr>
          <w:rFonts w:ascii="Maiandra GD" w:hAnsi="Maiandra GD" w:cstheme="majorBidi"/>
          <w:bCs/>
        </w:rPr>
      </w:pPr>
      <w:r>
        <w:rPr>
          <w:rFonts w:ascii="Maiandra GD" w:hAnsi="Maiandra GD" w:cstheme="majorBidi"/>
          <w:bCs/>
        </w:rPr>
        <w:t>Takım liderleri e</w:t>
      </w:r>
      <w:r w:rsidR="00A0480D" w:rsidRPr="007E5FF5">
        <w:rPr>
          <w:rFonts w:ascii="Maiandra GD" w:hAnsi="Maiandra GD" w:cstheme="majorBidi"/>
          <w:bCs/>
        </w:rPr>
        <w:t>tkinliklerin planlamasını ve takvimini yaparak her bir etkinliğin kimin tarafından ve ne şekilde düzenleneceğini önceden belirler ve takvime bağlar.</w:t>
      </w:r>
    </w:p>
    <w:p w:rsidR="00543948" w:rsidRDefault="00543948" w:rsidP="00543948">
      <w:pPr>
        <w:pStyle w:val="NormalWeb"/>
        <w:tabs>
          <w:tab w:val="left" w:pos="284"/>
          <w:tab w:val="left" w:pos="709"/>
        </w:tabs>
        <w:spacing w:before="0" w:beforeAutospacing="0" w:after="0" w:afterAutospacing="0" w:line="360" w:lineRule="auto"/>
        <w:ind w:left="502" w:right="139"/>
        <w:jc w:val="both"/>
        <w:rPr>
          <w:rFonts w:ascii="Maiandra GD" w:hAnsi="Maiandra GD" w:cstheme="majorBidi"/>
          <w:bCs/>
        </w:rPr>
      </w:pPr>
    </w:p>
    <w:p w:rsidR="00A0480D" w:rsidRPr="00E1073F" w:rsidRDefault="00543948" w:rsidP="00A0480D">
      <w:pPr>
        <w:pStyle w:val="NormalWeb"/>
        <w:tabs>
          <w:tab w:val="left" w:pos="284"/>
          <w:tab w:val="left" w:pos="709"/>
        </w:tabs>
        <w:spacing w:before="0" w:beforeAutospacing="0" w:after="0" w:afterAutospacing="0" w:line="360" w:lineRule="auto"/>
        <w:ind w:left="142" w:right="139"/>
        <w:jc w:val="both"/>
        <w:rPr>
          <w:rStyle w:val="Gl"/>
          <w:rFonts w:ascii="Maiandra GD" w:hAnsi="Maiandra GD" w:cstheme="majorBidi"/>
          <w:b w:val="0"/>
          <w:u w:val="single"/>
        </w:rPr>
      </w:pPr>
      <w:r w:rsidRPr="00E1073F">
        <w:rPr>
          <w:rStyle w:val="Gl"/>
          <w:rFonts w:ascii="Maiandra GD" w:hAnsi="Maiandra GD" w:cstheme="majorBidi"/>
          <w:u w:val="single"/>
        </w:rPr>
        <w:t xml:space="preserve">İyilik Okulu </w:t>
      </w:r>
      <w:r w:rsidR="00A0480D" w:rsidRPr="00E1073F">
        <w:rPr>
          <w:rStyle w:val="Gl"/>
          <w:rFonts w:ascii="Maiandra GD" w:hAnsi="Maiandra GD" w:cstheme="majorBidi"/>
          <w:u w:val="single"/>
        </w:rPr>
        <w:t>Uygulama Esasları</w:t>
      </w:r>
    </w:p>
    <w:p w:rsidR="00A0480D" w:rsidRPr="00A94FED" w:rsidRDefault="00E1073F" w:rsidP="00E1073F">
      <w:pPr>
        <w:pStyle w:val="NormalWeb"/>
        <w:numPr>
          <w:ilvl w:val="0"/>
          <w:numId w:val="25"/>
        </w:numPr>
        <w:tabs>
          <w:tab w:val="left" w:pos="284"/>
        </w:tabs>
        <w:spacing w:before="0" w:beforeAutospacing="0" w:after="0" w:afterAutospacing="0" w:line="360" w:lineRule="auto"/>
        <w:ind w:right="139"/>
        <w:jc w:val="both"/>
        <w:rPr>
          <w:rFonts w:ascii="Maiandra GD" w:hAnsi="Maiandra GD" w:cstheme="majorBidi"/>
          <w:b/>
          <w:bCs/>
        </w:rPr>
      </w:pPr>
      <w:r>
        <w:rPr>
          <w:rFonts w:ascii="Maiandra GD" w:hAnsi="Maiandra GD" w:cstheme="majorBidi"/>
        </w:rPr>
        <w:t>İl/ilçe Millî Eğitim Müdürlükleri</w:t>
      </w:r>
      <w:r w:rsidR="003959EC">
        <w:rPr>
          <w:rFonts w:ascii="Maiandra GD" w:hAnsi="Maiandra GD" w:cstheme="majorBidi"/>
        </w:rPr>
        <w:t>,</w:t>
      </w:r>
      <w:r w:rsidR="007349C4">
        <w:rPr>
          <w:rFonts w:ascii="Maiandra GD" w:hAnsi="Maiandra GD" w:cstheme="majorBidi"/>
        </w:rPr>
        <w:t xml:space="preserve"> </w:t>
      </w:r>
      <w:r w:rsidR="003959EC">
        <w:rPr>
          <w:rFonts w:ascii="Maiandra GD" w:hAnsi="Maiandra GD" w:cstheme="majorBidi"/>
        </w:rPr>
        <w:t xml:space="preserve">Dernek </w:t>
      </w:r>
      <w:r w:rsidR="007349C4">
        <w:rPr>
          <w:rFonts w:ascii="Maiandra GD" w:hAnsi="Maiandra GD" w:cstheme="majorBidi"/>
        </w:rPr>
        <w:t>temsilci</w:t>
      </w:r>
      <w:r w:rsidR="00C77A0E">
        <w:rPr>
          <w:rFonts w:ascii="Maiandra GD" w:hAnsi="Maiandra GD" w:cstheme="majorBidi"/>
        </w:rPr>
        <w:t>li</w:t>
      </w:r>
      <w:r w:rsidR="007349C4">
        <w:rPr>
          <w:rFonts w:ascii="Maiandra GD" w:hAnsi="Maiandra GD" w:cstheme="majorBidi"/>
        </w:rPr>
        <w:t xml:space="preserve">kleri </w:t>
      </w:r>
      <w:r>
        <w:rPr>
          <w:rFonts w:ascii="Maiandra GD" w:hAnsi="Maiandra GD" w:cstheme="majorBidi"/>
        </w:rPr>
        <w:t>tarafından p</w:t>
      </w:r>
      <w:r w:rsidR="00A0480D" w:rsidRPr="00A0480D">
        <w:rPr>
          <w:rFonts w:ascii="Maiandra GD" w:hAnsi="Maiandra GD" w:cstheme="majorBidi"/>
        </w:rPr>
        <w:t>rojenin uygulanacağı ilçe ve okul belirlenir.</w:t>
      </w:r>
    </w:p>
    <w:p w:rsidR="00A94FED" w:rsidRPr="003959EC" w:rsidRDefault="00A94FED" w:rsidP="00A94FED">
      <w:pPr>
        <w:pStyle w:val="NormalWeb"/>
        <w:numPr>
          <w:ilvl w:val="0"/>
          <w:numId w:val="25"/>
        </w:numPr>
        <w:tabs>
          <w:tab w:val="left" w:pos="284"/>
        </w:tabs>
        <w:spacing w:before="0" w:beforeAutospacing="0" w:after="0" w:afterAutospacing="0" w:line="360" w:lineRule="auto"/>
        <w:ind w:right="139"/>
        <w:jc w:val="both"/>
        <w:rPr>
          <w:rFonts w:ascii="Maiandra GD" w:hAnsi="Maiandra GD" w:cstheme="majorBidi"/>
          <w:b/>
          <w:bCs/>
        </w:rPr>
      </w:pPr>
      <w:r w:rsidRPr="003959EC">
        <w:rPr>
          <w:rFonts w:ascii="Maiandra GD" w:hAnsi="Maiandra GD" w:cstheme="majorBidi"/>
        </w:rPr>
        <w:t xml:space="preserve">“İyilik Okulu Projesi” kapsamında okullarda gerçekleştirilecek etkinlik ve yarışmalar </w:t>
      </w:r>
      <w:r w:rsidR="003959EC" w:rsidRPr="003959EC">
        <w:rPr>
          <w:rFonts w:ascii="Maiandra GD" w:hAnsi="Maiandra GD" w:cstheme="majorBidi"/>
        </w:rPr>
        <w:t>Dernek</w:t>
      </w:r>
      <w:r w:rsidRPr="003959EC">
        <w:rPr>
          <w:rFonts w:ascii="Maiandra GD" w:hAnsi="Maiandra GD" w:cstheme="majorBidi"/>
        </w:rPr>
        <w:t xml:space="preserve"> temsilcilikleri tarafından, İl/ilçe Millî Eğitim Müdürlükleri ile iş birliği yapılarak planlanır ve yürütülür. </w:t>
      </w:r>
    </w:p>
    <w:p w:rsidR="00A94FED" w:rsidRPr="003959EC" w:rsidRDefault="003C2DDB" w:rsidP="00A94FED">
      <w:pPr>
        <w:pStyle w:val="NormalWeb"/>
        <w:numPr>
          <w:ilvl w:val="0"/>
          <w:numId w:val="25"/>
        </w:numPr>
        <w:tabs>
          <w:tab w:val="left" w:pos="284"/>
        </w:tabs>
        <w:spacing w:before="0" w:beforeAutospacing="0" w:after="0" w:afterAutospacing="0" w:line="360" w:lineRule="auto"/>
        <w:ind w:right="139"/>
        <w:jc w:val="both"/>
        <w:rPr>
          <w:rFonts w:ascii="Maiandra GD" w:hAnsi="Maiandra GD" w:cstheme="majorBidi"/>
          <w:b/>
          <w:bCs/>
        </w:rPr>
      </w:pPr>
      <w:r w:rsidRPr="003959EC">
        <w:rPr>
          <w:rFonts w:ascii="Maiandra GD" w:hAnsi="Maiandra GD" w:cstheme="majorBidi"/>
        </w:rPr>
        <w:t>Dernek yetkililerince</w:t>
      </w:r>
      <w:r w:rsidR="00905755" w:rsidRPr="003959EC">
        <w:rPr>
          <w:rFonts w:ascii="Maiandra GD" w:hAnsi="Maiandra GD" w:cstheme="majorBidi"/>
        </w:rPr>
        <w:t xml:space="preserve">, </w:t>
      </w:r>
      <w:r w:rsidR="003A4037" w:rsidRPr="003959EC">
        <w:rPr>
          <w:rFonts w:ascii="Maiandra GD" w:hAnsi="Maiandra GD" w:cstheme="majorBidi" w:hint="eastAsia"/>
        </w:rPr>
        <w:t>İ</w:t>
      </w:r>
      <w:r w:rsidR="003A4037" w:rsidRPr="003959EC">
        <w:rPr>
          <w:rFonts w:ascii="Maiandra GD" w:hAnsi="Maiandra GD" w:cstheme="majorBidi"/>
        </w:rPr>
        <w:t>l/</w:t>
      </w:r>
      <w:r w:rsidR="003A4037" w:rsidRPr="003959EC">
        <w:rPr>
          <w:rFonts w:ascii="Maiandra GD" w:hAnsi="Maiandra GD" w:cstheme="majorBidi" w:hint="eastAsia"/>
        </w:rPr>
        <w:t>İ</w:t>
      </w:r>
      <w:r w:rsidR="003A4037" w:rsidRPr="003959EC">
        <w:rPr>
          <w:rFonts w:ascii="Maiandra GD" w:hAnsi="Maiandra GD" w:cstheme="majorBidi"/>
        </w:rPr>
        <w:t>lçe Millî E</w:t>
      </w:r>
      <w:r w:rsidR="003A4037" w:rsidRPr="003959EC">
        <w:rPr>
          <w:rFonts w:ascii="Maiandra GD" w:hAnsi="Maiandra GD" w:cstheme="majorBidi" w:hint="eastAsia"/>
        </w:rPr>
        <w:t>ğ</w:t>
      </w:r>
      <w:r w:rsidR="003A4037" w:rsidRPr="003959EC">
        <w:rPr>
          <w:rFonts w:ascii="Maiandra GD" w:hAnsi="Maiandra GD" w:cstheme="majorBidi"/>
        </w:rPr>
        <w:t xml:space="preserve">itim Müdürlükleri </w:t>
      </w:r>
      <w:r w:rsidR="00905755" w:rsidRPr="003959EC">
        <w:rPr>
          <w:rFonts w:ascii="Maiandra GD" w:hAnsi="Maiandra GD" w:cstheme="majorBidi"/>
        </w:rPr>
        <w:t xml:space="preserve">ile iş birliği halinde </w:t>
      </w:r>
      <w:r w:rsidR="00A94FED" w:rsidRPr="003959EC">
        <w:rPr>
          <w:rFonts w:ascii="Maiandra GD" w:hAnsi="Maiandra GD" w:cstheme="majorBidi"/>
        </w:rPr>
        <w:t xml:space="preserve">projeye katılacak okul </w:t>
      </w:r>
      <w:r w:rsidR="009A36D1" w:rsidRPr="003959EC">
        <w:rPr>
          <w:rFonts w:ascii="Maiandra GD" w:hAnsi="Maiandra GD" w:cstheme="majorBidi"/>
        </w:rPr>
        <w:t>müdürleri</w:t>
      </w:r>
      <w:r w:rsidR="00A94FED" w:rsidRPr="003959EC">
        <w:rPr>
          <w:rFonts w:ascii="Maiandra GD" w:hAnsi="Maiandra GD" w:cstheme="majorBidi"/>
        </w:rPr>
        <w:t>, öğretmen, öğrenci ve okul aile birliği üyeleri ile gönüllü kişilere proje ve işleyişi ile ilgili tanıtım programı düzenlenir.</w:t>
      </w:r>
    </w:p>
    <w:p w:rsidR="00A0480D" w:rsidRPr="007E2E79" w:rsidRDefault="00C77A0E" w:rsidP="00E1073F">
      <w:pPr>
        <w:pStyle w:val="NormalWeb"/>
        <w:numPr>
          <w:ilvl w:val="0"/>
          <w:numId w:val="25"/>
        </w:numPr>
        <w:tabs>
          <w:tab w:val="left" w:pos="284"/>
        </w:tabs>
        <w:spacing w:before="0" w:beforeAutospacing="0" w:after="0" w:afterAutospacing="0" w:line="360" w:lineRule="auto"/>
        <w:ind w:right="139"/>
        <w:jc w:val="both"/>
        <w:rPr>
          <w:rFonts w:ascii="Maiandra GD" w:hAnsi="Maiandra GD" w:cstheme="majorBidi"/>
          <w:b/>
          <w:bCs/>
        </w:rPr>
      </w:pPr>
      <w:r>
        <w:rPr>
          <w:rFonts w:ascii="Maiandra GD" w:hAnsi="Maiandra GD" w:cstheme="majorBidi"/>
        </w:rPr>
        <w:t xml:space="preserve">İl/ilçe Millî Eğitim Müdürlükleri ile iş birliği halinde </w:t>
      </w:r>
      <w:r w:rsidR="003959EC">
        <w:rPr>
          <w:rFonts w:ascii="Maiandra GD" w:hAnsi="Maiandra GD" w:cstheme="majorBidi"/>
        </w:rPr>
        <w:t>Dernek Genel Merkezi ve</w:t>
      </w:r>
      <w:r w:rsidR="00E1073F">
        <w:rPr>
          <w:rFonts w:ascii="Maiandra GD" w:hAnsi="Maiandra GD" w:cstheme="majorBidi"/>
        </w:rPr>
        <w:t xml:space="preserve"> </w:t>
      </w:r>
      <w:r w:rsidR="00A0480D" w:rsidRPr="00A0480D">
        <w:rPr>
          <w:rFonts w:ascii="Maiandra GD" w:hAnsi="Maiandra GD" w:cstheme="majorBidi"/>
        </w:rPr>
        <w:t xml:space="preserve">temsilciliklerinde ya da okullarda projeye katılacak okul müdürlüğü, öğretmenler, öğrenciler ve okul aile birliği üyeleri ile gönüllü kişilere </w:t>
      </w:r>
      <w:r w:rsidR="00E1073F">
        <w:rPr>
          <w:rFonts w:ascii="Maiandra GD" w:hAnsi="Maiandra GD" w:cstheme="majorBidi"/>
        </w:rPr>
        <w:t xml:space="preserve">“İyilik Okulu </w:t>
      </w:r>
      <w:r w:rsidR="005F7E3F">
        <w:rPr>
          <w:rFonts w:ascii="Maiandra GD" w:hAnsi="Maiandra GD" w:cstheme="majorBidi"/>
        </w:rPr>
        <w:t>Projesi’nin</w:t>
      </w:r>
      <w:r w:rsidR="00E1073F">
        <w:rPr>
          <w:rFonts w:ascii="Maiandra GD" w:hAnsi="Maiandra GD" w:cstheme="majorBidi"/>
        </w:rPr>
        <w:t xml:space="preserve"> tanıtımı </w:t>
      </w:r>
      <w:r w:rsidR="00A0480D">
        <w:rPr>
          <w:rFonts w:ascii="Maiandra GD" w:hAnsi="Maiandra GD" w:cstheme="majorBidi"/>
        </w:rPr>
        <w:t>yapılır.</w:t>
      </w:r>
    </w:p>
    <w:p w:rsidR="00A0480D" w:rsidRDefault="00A0480D" w:rsidP="00A0480D">
      <w:pPr>
        <w:pStyle w:val="NormalWeb"/>
        <w:numPr>
          <w:ilvl w:val="0"/>
          <w:numId w:val="25"/>
        </w:numPr>
        <w:tabs>
          <w:tab w:val="left" w:pos="284"/>
        </w:tabs>
        <w:spacing w:before="0" w:beforeAutospacing="0" w:after="0" w:afterAutospacing="0" w:line="360" w:lineRule="auto"/>
        <w:ind w:right="139"/>
        <w:jc w:val="both"/>
        <w:rPr>
          <w:rFonts w:ascii="Maiandra GD" w:hAnsi="Maiandra GD" w:cstheme="majorBidi"/>
          <w:b/>
          <w:bCs/>
        </w:rPr>
      </w:pPr>
      <w:r w:rsidRPr="00A0480D">
        <w:rPr>
          <w:rFonts w:ascii="Maiandra GD" w:hAnsi="Maiandra GD" w:cstheme="majorBidi"/>
          <w:bCs/>
        </w:rPr>
        <w:t>Projede görev almak isteyen gönüllülere/takımlara “iyilik okulu gönüllü eğitimi ve sertifika programı” düzenlenir</w:t>
      </w:r>
      <w:r w:rsidR="00E1073F">
        <w:rPr>
          <w:rFonts w:ascii="Maiandra GD" w:hAnsi="Maiandra GD" w:cstheme="majorBidi"/>
          <w:bCs/>
        </w:rPr>
        <w:t>.</w:t>
      </w:r>
    </w:p>
    <w:p w:rsidR="00A0480D" w:rsidRDefault="00A0480D" w:rsidP="00A0480D">
      <w:pPr>
        <w:pStyle w:val="NormalWeb"/>
        <w:numPr>
          <w:ilvl w:val="0"/>
          <w:numId w:val="25"/>
        </w:numPr>
        <w:tabs>
          <w:tab w:val="left" w:pos="284"/>
        </w:tabs>
        <w:spacing w:before="0" w:beforeAutospacing="0" w:after="0" w:afterAutospacing="0" w:line="360" w:lineRule="auto"/>
        <w:ind w:right="139"/>
        <w:jc w:val="both"/>
        <w:rPr>
          <w:rStyle w:val="Gl"/>
          <w:rFonts w:ascii="Maiandra GD" w:hAnsi="Maiandra GD" w:cstheme="majorBidi"/>
        </w:rPr>
      </w:pPr>
      <w:r w:rsidRPr="00A0480D">
        <w:rPr>
          <w:rFonts w:ascii="Maiandra GD" w:hAnsi="Maiandra GD" w:cstheme="majorBidi"/>
        </w:rPr>
        <w:t xml:space="preserve">Projeye; </w:t>
      </w:r>
      <w:r w:rsidRPr="00E1073F">
        <w:rPr>
          <w:rStyle w:val="Gl"/>
          <w:rFonts w:ascii="Maiandra GD" w:hAnsi="Maiandra GD" w:cstheme="majorBidi"/>
          <w:b w:val="0"/>
          <w:bCs w:val="0"/>
        </w:rPr>
        <w:t xml:space="preserve">Anadolu imam hatip liselerinde öğrenim gören öğrenciler ile öğretmen ve veliler gönüllü olarak katılır. </w:t>
      </w:r>
    </w:p>
    <w:p w:rsidR="00A0480D" w:rsidRDefault="00A0480D" w:rsidP="00E1073F">
      <w:pPr>
        <w:pStyle w:val="NormalWeb"/>
        <w:numPr>
          <w:ilvl w:val="0"/>
          <w:numId w:val="25"/>
        </w:numPr>
        <w:tabs>
          <w:tab w:val="left" w:pos="284"/>
        </w:tabs>
        <w:spacing w:before="0" w:beforeAutospacing="0" w:after="0" w:afterAutospacing="0" w:line="360" w:lineRule="auto"/>
        <w:ind w:right="139"/>
        <w:jc w:val="both"/>
        <w:rPr>
          <w:rFonts w:ascii="Maiandra GD" w:hAnsi="Maiandra GD" w:cstheme="majorBidi"/>
          <w:b/>
          <w:bCs/>
        </w:rPr>
      </w:pPr>
      <w:r w:rsidRPr="00A0480D">
        <w:rPr>
          <w:rFonts w:ascii="Maiandra GD" w:hAnsi="Maiandra GD" w:cstheme="majorBidi"/>
        </w:rPr>
        <w:t>İyiliğin yaygınlaşmasını ve sosyal dokunun güçlendirilmesini sağlamak amacıyla öğrencilerle “iyilik” tema</w:t>
      </w:r>
      <w:r w:rsidR="00E1073F">
        <w:rPr>
          <w:rFonts w:ascii="Maiandra GD" w:hAnsi="Maiandra GD" w:cstheme="majorBidi"/>
        </w:rPr>
        <w:t xml:space="preserve">lı uygulama, proje yapma, oyun, şiir, </w:t>
      </w:r>
      <w:r w:rsidRPr="00A0480D">
        <w:rPr>
          <w:rFonts w:ascii="Maiandra GD" w:hAnsi="Maiandra GD" w:cstheme="majorBidi"/>
        </w:rPr>
        <w:t>hikâye ve makale yazma, kısa film ve fotoğraf çekme ve belgesel yapma gibi etkinlik ve yarışmalar düzenlenir</w:t>
      </w:r>
      <w:r w:rsidR="003959EC">
        <w:rPr>
          <w:rFonts w:ascii="Maiandra GD" w:hAnsi="Maiandra GD" w:cstheme="majorBidi"/>
        </w:rPr>
        <w:t>,</w:t>
      </w:r>
      <w:r w:rsidRPr="00A0480D">
        <w:rPr>
          <w:rFonts w:ascii="Maiandra GD" w:hAnsi="Maiandra GD" w:cstheme="majorBidi"/>
        </w:rPr>
        <w:t xml:space="preserve"> ödüller verilir.</w:t>
      </w:r>
    </w:p>
    <w:p w:rsidR="00A0480D" w:rsidRDefault="00A0480D" w:rsidP="00E30C80">
      <w:pPr>
        <w:pStyle w:val="NormalWeb"/>
        <w:numPr>
          <w:ilvl w:val="0"/>
          <w:numId w:val="25"/>
        </w:numPr>
        <w:tabs>
          <w:tab w:val="left" w:pos="284"/>
        </w:tabs>
        <w:spacing w:before="0" w:beforeAutospacing="0" w:after="0" w:afterAutospacing="0" w:line="360" w:lineRule="auto"/>
        <w:ind w:right="139"/>
        <w:jc w:val="both"/>
        <w:rPr>
          <w:rFonts w:ascii="Maiandra GD" w:hAnsi="Maiandra GD" w:cstheme="majorBidi"/>
          <w:b/>
          <w:bCs/>
        </w:rPr>
      </w:pPr>
      <w:r w:rsidRPr="00A0480D">
        <w:rPr>
          <w:rFonts w:ascii="Maiandra GD" w:hAnsi="Maiandra GD" w:cstheme="majorBidi"/>
        </w:rPr>
        <w:lastRenderedPageBreak/>
        <w:t>Gönüllü öğrenci, öğretmen, veliler belirlenerek derneği ziyaret etmeleri</w:t>
      </w:r>
      <w:r w:rsidR="00E30C80">
        <w:rPr>
          <w:rFonts w:ascii="Maiandra GD" w:hAnsi="Maiandra GD" w:cstheme="majorBidi"/>
        </w:rPr>
        <w:t xml:space="preserve">ne </w:t>
      </w:r>
      <w:r w:rsidR="003959EC">
        <w:rPr>
          <w:rFonts w:ascii="Maiandra GD" w:hAnsi="Maiandra GD" w:cstheme="majorBidi"/>
        </w:rPr>
        <w:t>imkân</w:t>
      </w:r>
      <w:r w:rsidR="00E30C80">
        <w:rPr>
          <w:rFonts w:ascii="Maiandra GD" w:hAnsi="Maiandra GD" w:cstheme="majorBidi"/>
        </w:rPr>
        <w:t xml:space="preserve"> verilir</w:t>
      </w:r>
      <w:r w:rsidRPr="00A0480D">
        <w:rPr>
          <w:rFonts w:ascii="Maiandra GD" w:hAnsi="Maiandra GD" w:cstheme="majorBidi"/>
        </w:rPr>
        <w:t xml:space="preserve">. Derneğe gelen ziyaretçilere </w:t>
      </w:r>
      <w:r w:rsidR="00E1073F">
        <w:rPr>
          <w:rFonts w:ascii="Maiandra GD" w:hAnsi="Maiandra GD" w:cstheme="majorBidi"/>
        </w:rPr>
        <w:t>istedikleri takdirde,</w:t>
      </w:r>
      <w:r w:rsidRPr="00A0480D">
        <w:rPr>
          <w:rFonts w:ascii="Maiandra GD" w:hAnsi="Maiandra GD" w:cstheme="majorBidi"/>
        </w:rPr>
        <w:t xml:space="preserve"> </w:t>
      </w:r>
      <w:r w:rsidR="003959EC">
        <w:rPr>
          <w:rFonts w:ascii="Maiandra GD" w:hAnsi="Maiandra GD" w:cstheme="majorBidi"/>
        </w:rPr>
        <w:t xml:space="preserve">bölge merkezlerinde bulunan </w:t>
      </w:r>
      <w:r w:rsidRPr="00A0480D">
        <w:rPr>
          <w:rFonts w:ascii="Maiandra GD" w:hAnsi="Maiandra GD" w:cstheme="majorBidi"/>
        </w:rPr>
        <w:t>lojistik</w:t>
      </w:r>
      <w:r w:rsidR="003959EC">
        <w:rPr>
          <w:rFonts w:ascii="Maiandra GD" w:hAnsi="Maiandra GD" w:cstheme="majorBidi"/>
        </w:rPr>
        <w:t xml:space="preserve"> depolarında</w:t>
      </w:r>
      <w:r w:rsidRPr="00A0480D">
        <w:rPr>
          <w:rFonts w:ascii="Maiandra GD" w:hAnsi="Maiandra GD" w:cstheme="majorBidi"/>
        </w:rPr>
        <w:t xml:space="preserve"> koli hazırlatılarak barkot sistemini tanımaları ve yardım dağıtımı konusunda bilgi sahibi olmaları sağlanır.</w:t>
      </w:r>
    </w:p>
    <w:p w:rsidR="00A0480D" w:rsidRDefault="00A0480D" w:rsidP="00A0480D">
      <w:pPr>
        <w:pStyle w:val="NormalWeb"/>
        <w:numPr>
          <w:ilvl w:val="0"/>
          <w:numId w:val="25"/>
        </w:numPr>
        <w:tabs>
          <w:tab w:val="left" w:pos="284"/>
        </w:tabs>
        <w:spacing w:before="0" w:beforeAutospacing="0" w:after="0" w:afterAutospacing="0" w:line="360" w:lineRule="auto"/>
        <w:ind w:right="139"/>
        <w:jc w:val="both"/>
        <w:rPr>
          <w:rFonts w:ascii="Maiandra GD" w:hAnsi="Maiandra GD" w:cstheme="majorBidi"/>
          <w:b/>
          <w:bCs/>
        </w:rPr>
      </w:pPr>
      <w:r w:rsidRPr="00A0480D">
        <w:rPr>
          <w:rFonts w:ascii="Maiandra GD" w:hAnsi="Maiandra GD" w:cstheme="majorBidi"/>
        </w:rPr>
        <w:t xml:space="preserve">Mümkün olması halinde gönüllülerin derneğin yardım yapma ve toplama faaliyetlerine katılmaları sağlanır. </w:t>
      </w:r>
    </w:p>
    <w:p w:rsidR="00A0480D" w:rsidRDefault="00A0480D" w:rsidP="00A0480D">
      <w:pPr>
        <w:pStyle w:val="NormalWeb"/>
        <w:numPr>
          <w:ilvl w:val="0"/>
          <w:numId w:val="25"/>
        </w:numPr>
        <w:tabs>
          <w:tab w:val="left" w:pos="284"/>
        </w:tabs>
        <w:spacing w:before="0" w:beforeAutospacing="0" w:after="0" w:afterAutospacing="0" w:line="360" w:lineRule="auto"/>
        <w:ind w:right="139"/>
        <w:jc w:val="both"/>
        <w:rPr>
          <w:rFonts w:ascii="Maiandra GD" w:hAnsi="Maiandra GD" w:cstheme="majorBidi"/>
          <w:b/>
          <w:bCs/>
        </w:rPr>
      </w:pPr>
      <w:r w:rsidRPr="00A0480D">
        <w:rPr>
          <w:rFonts w:ascii="Maiandra GD" w:hAnsi="Maiandra GD" w:cstheme="majorBidi"/>
        </w:rPr>
        <w:t>Dernek yardım gönüllüleri ile gezi, gözlem ve piknik programları organize edilebilir.</w:t>
      </w:r>
    </w:p>
    <w:p w:rsidR="00A0480D" w:rsidRDefault="00A0480D" w:rsidP="00E30C80">
      <w:pPr>
        <w:pStyle w:val="NormalWeb"/>
        <w:numPr>
          <w:ilvl w:val="0"/>
          <w:numId w:val="25"/>
        </w:numPr>
        <w:tabs>
          <w:tab w:val="left" w:pos="284"/>
        </w:tabs>
        <w:spacing w:before="0" w:beforeAutospacing="0" w:after="0" w:afterAutospacing="0" w:line="360" w:lineRule="auto"/>
        <w:ind w:right="139"/>
        <w:jc w:val="both"/>
        <w:rPr>
          <w:rFonts w:ascii="Maiandra GD" w:hAnsi="Maiandra GD" w:cstheme="majorBidi"/>
          <w:b/>
          <w:bCs/>
        </w:rPr>
      </w:pPr>
      <w:r w:rsidRPr="00A0480D">
        <w:rPr>
          <w:rFonts w:ascii="Maiandra GD" w:hAnsi="Maiandra GD" w:cstheme="majorBidi"/>
        </w:rPr>
        <w:t>Okullarda ve dernekte yapılan program ve proje uygulamalarının</w:t>
      </w:r>
      <w:r w:rsidR="00E30C80">
        <w:rPr>
          <w:rFonts w:ascii="Maiandra GD" w:hAnsi="Maiandra GD" w:cstheme="majorBidi"/>
        </w:rPr>
        <w:t>,</w:t>
      </w:r>
      <w:r w:rsidRPr="00A0480D">
        <w:rPr>
          <w:rFonts w:ascii="Maiandra GD" w:hAnsi="Maiandra GD" w:cstheme="majorBidi"/>
        </w:rPr>
        <w:t xml:space="preserve"> ziyaretlerin resim ve</w:t>
      </w:r>
      <w:r w:rsidR="00E30C80">
        <w:rPr>
          <w:rFonts w:ascii="Maiandra GD" w:hAnsi="Maiandra GD" w:cstheme="majorBidi"/>
        </w:rPr>
        <w:t>ya</w:t>
      </w:r>
      <w:r w:rsidRPr="00A0480D">
        <w:rPr>
          <w:rFonts w:ascii="Maiandra GD" w:hAnsi="Maiandra GD" w:cstheme="majorBidi"/>
        </w:rPr>
        <w:t xml:space="preserve"> </w:t>
      </w:r>
      <w:r w:rsidR="00E30C80">
        <w:rPr>
          <w:rFonts w:ascii="Maiandra GD" w:hAnsi="Maiandra GD" w:cstheme="majorBidi"/>
        </w:rPr>
        <w:t>video şeklinde kayda alınması,</w:t>
      </w:r>
      <w:r w:rsidRPr="00A0480D">
        <w:rPr>
          <w:rFonts w:ascii="Maiandra GD" w:hAnsi="Maiandra GD" w:cstheme="majorBidi"/>
        </w:rPr>
        <w:t xml:space="preserve"> bunların </w:t>
      </w:r>
      <w:r w:rsidR="003959EC">
        <w:rPr>
          <w:rFonts w:ascii="Maiandra GD" w:hAnsi="Maiandra GD" w:cstheme="majorBidi"/>
        </w:rPr>
        <w:t>Dernek</w:t>
      </w:r>
      <w:r w:rsidRPr="00A0480D">
        <w:rPr>
          <w:rFonts w:ascii="Maiandra GD" w:hAnsi="Maiandra GD" w:cstheme="majorBidi"/>
        </w:rPr>
        <w:t xml:space="preserve"> web sitesinde ve sair yayın kuruluşlarında haberleştiril</w:t>
      </w:r>
      <w:r w:rsidR="00E30C80">
        <w:rPr>
          <w:rFonts w:ascii="Maiandra GD" w:hAnsi="Maiandra GD" w:cstheme="majorBidi"/>
        </w:rPr>
        <w:t xml:space="preserve">mesi ve </w:t>
      </w:r>
      <w:r w:rsidRPr="00A0480D">
        <w:rPr>
          <w:rFonts w:ascii="Maiandra GD" w:hAnsi="Maiandra GD" w:cstheme="majorBidi"/>
        </w:rPr>
        <w:t xml:space="preserve">okul </w:t>
      </w:r>
      <w:r w:rsidR="00E30C80">
        <w:rPr>
          <w:rFonts w:ascii="Maiandra GD" w:hAnsi="Maiandra GD" w:cstheme="majorBidi"/>
        </w:rPr>
        <w:t xml:space="preserve">web adresinde yayınlanması </w:t>
      </w:r>
      <w:r w:rsidR="003959EC">
        <w:rPr>
          <w:rFonts w:ascii="Maiandra GD" w:hAnsi="Maiandra GD" w:cstheme="majorBidi"/>
        </w:rPr>
        <w:t>sağlanabilir</w:t>
      </w:r>
      <w:r w:rsidR="00E30C80">
        <w:rPr>
          <w:rFonts w:ascii="Maiandra GD" w:hAnsi="Maiandra GD" w:cstheme="majorBidi"/>
        </w:rPr>
        <w:t>.</w:t>
      </w:r>
    </w:p>
    <w:p w:rsidR="00A0480D" w:rsidRDefault="00A0480D" w:rsidP="00E30C80">
      <w:pPr>
        <w:pStyle w:val="NormalWeb"/>
        <w:numPr>
          <w:ilvl w:val="0"/>
          <w:numId w:val="25"/>
        </w:numPr>
        <w:tabs>
          <w:tab w:val="left" w:pos="284"/>
        </w:tabs>
        <w:spacing w:before="0" w:beforeAutospacing="0" w:after="0" w:afterAutospacing="0" w:line="360" w:lineRule="auto"/>
        <w:ind w:right="139"/>
        <w:jc w:val="both"/>
        <w:rPr>
          <w:rFonts w:ascii="Maiandra GD" w:hAnsi="Maiandra GD" w:cstheme="majorBidi"/>
          <w:b/>
          <w:bCs/>
        </w:rPr>
      </w:pPr>
      <w:r w:rsidRPr="00A0480D">
        <w:rPr>
          <w:rFonts w:ascii="Maiandra GD" w:hAnsi="Maiandra GD" w:cstheme="majorBidi"/>
        </w:rPr>
        <w:t>Uygulanan projelere ait proje metni, uygulama resimleri, video ve t</w:t>
      </w:r>
      <w:r w:rsidR="00E30C80">
        <w:rPr>
          <w:rFonts w:ascii="Maiandra GD" w:hAnsi="Maiandra GD" w:cstheme="majorBidi"/>
        </w:rPr>
        <w:t>üm yazılı ve görsel materyallerden de yararlanarak “iyilik okulu projesi uygulama raporu” hazırlanır.</w:t>
      </w:r>
    </w:p>
    <w:p w:rsidR="00A0480D" w:rsidRDefault="003959EC" w:rsidP="00E30C80">
      <w:pPr>
        <w:pStyle w:val="NormalWeb"/>
        <w:numPr>
          <w:ilvl w:val="0"/>
          <w:numId w:val="25"/>
        </w:numPr>
        <w:tabs>
          <w:tab w:val="left" w:pos="284"/>
        </w:tabs>
        <w:spacing w:before="0" w:beforeAutospacing="0" w:after="0" w:afterAutospacing="0" w:line="360" w:lineRule="auto"/>
        <w:ind w:right="139"/>
        <w:jc w:val="both"/>
        <w:rPr>
          <w:rFonts w:ascii="Maiandra GD" w:hAnsi="Maiandra GD" w:cstheme="majorBidi"/>
          <w:b/>
          <w:bCs/>
        </w:rPr>
      </w:pPr>
      <w:r>
        <w:rPr>
          <w:rFonts w:ascii="Maiandra GD" w:hAnsi="Maiandra GD" w:cstheme="majorBidi"/>
        </w:rPr>
        <w:t>Ö</w:t>
      </w:r>
      <w:r w:rsidR="00A0480D" w:rsidRPr="00A0480D">
        <w:rPr>
          <w:rFonts w:ascii="Maiandra GD" w:hAnsi="Maiandra GD" w:cstheme="majorBidi"/>
        </w:rPr>
        <w:t>dül alan okullar</w:t>
      </w:r>
      <w:r w:rsidR="00E30C80">
        <w:rPr>
          <w:rFonts w:ascii="Maiandra GD" w:hAnsi="Maiandra GD" w:cstheme="majorBidi"/>
        </w:rPr>
        <w:t>ın</w:t>
      </w:r>
      <w:r w:rsidR="00A0480D" w:rsidRPr="00A0480D">
        <w:rPr>
          <w:rFonts w:ascii="Maiandra GD" w:hAnsi="Maiandra GD" w:cstheme="majorBidi"/>
        </w:rPr>
        <w:t>, proje ekipleri</w:t>
      </w:r>
      <w:r w:rsidR="00E30C80">
        <w:rPr>
          <w:rFonts w:ascii="Maiandra GD" w:hAnsi="Maiandra GD" w:cstheme="majorBidi"/>
        </w:rPr>
        <w:t>nin</w:t>
      </w:r>
      <w:r w:rsidR="00A0480D" w:rsidRPr="00A0480D">
        <w:rPr>
          <w:rFonts w:ascii="Maiandra GD" w:hAnsi="Maiandra GD" w:cstheme="majorBidi"/>
        </w:rPr>
        <w:t>, öğrenci</w:t>
      </w:r>
      <w:r w:rsidR="00E30C80">
        <w:rPr>
          <w:rFonts w:ascii="Maiandra GD" w:hAnsi="Maiandra GD" w:cstheme="majorBidi"/>
        </w:rPr>
        <w:t>lerin</w:t>
      </w:r>
      <w:r w:rsidR="00A0480D" w:rsidRPr="00A0480D">
        <w:rPr>
          <w:rFonts w:ascii="Maiandra GD" w:hAnsi="Maiandra GD" w:cstheme="majorBidi"/>
        </w:rPr>
        <w:t>, veli</w:t>
      </w:r>
      <w:r w:rsidR="00E30C80">
        <w:rPr>
          <w:rFonts w:ascii="Maiandra GD" w:hAnsi="Maiandra GD" w:cstheme="majorBidi"/>
        </w:rPr>
        <w:t>lerin</w:t>
      </w:r>
      <w:r w:rsidR="00A0480D" w:rsidRPr="00A0480D">
        <w:rPr>
          <w:rFonts w:ascii="Maiandra GD" w:hAnsi="Maiandra GD" w:cstheme="majorBidi"/>
        </w:rPr>
        <w:t xml:space="preserve"> ve </w:t>
      </w:r>
      <w:r w:rsidR="00E30C80">
        <w:rPr>
          <w:rFonts w:ascii="Maiandra GD" w:hAnsi="Maiandra GD" w:cstheme="majorBidi"/>
        </w:rPr>
        <w:t>davetlilerin</w:t>
      </w:r>
      <w:r w:rsidR="00A0480D" w:rsidRPr="00A0480D">
        <w:rPr>
          <w:rFonts w:ascii="Maiandra GD" w:hAnsi="Maiandra GD" w:cstheme="majorBidi"/>
        </w:rPr>
        <w:t xml:space="preserve"> katılımı il</w:t>
      </w:r>
      <w:r>
        <w:rPr>
          <w:rFonts w:ascii="Maiandra GD" w:hAnsi="Maiandra GD" w:cstheme="majorBidi"/>
        </w:rPr>
        <w:t>e her yıl ödül töreni düzenlenebilir</w:t>
      </w:r>
      <w:r w:rsidR="00A0480D" w:rsidRPr="00A0480D">
        <w:rPr>
          <w:rFonts w:ascii="Maiandra GD" w:hAnsi="Maiandra GD" w:cstheme="majorBidi"/>
        </w:rPr>
        <w:t>.</w:t>
      </w:r>
    </w:p>
    <w:p w:rsidR="00A0480D" w:rsidRDefault="00A0480D" w:rsidP="00A0480D">
      <w:pPr>
        <w:pStyle w:val="NormalWeb"/>
        <w:numPr>
          <w:ilvl w:val="0"/>
          <w:numId w:val="25"/>
        </w:numPr>
        <w:tabs>
          <w:tab w:val="left" w:pos="284"/>
        </w:tabs>
        <w:spacing w:before="0" w:beforeAutospacing="0" w:after="0" w:afterAutospacing="0" w:line="360" w:lineRule="auto"/>
        <w:ind w:right="139"/>
        <w:jc w:val="both"/>
        <w:rPr>
          <w:rFonts w:ascii="Maiandra GD" w:hAnsi="Maiandra GD" w:cstheme="majorBidi"/>
          <w:b/>
          <w:bCs/>
        </w:rPr>
      </w:pPr>
      <w:r w:rsidRPr="00A0480D">
        <w:rPr>
          <w:rFonts w:ascii="Maiandra GD" w:hAnsi="Maiandra GD" w:cstheme="majorBidi"/>
        </w:rPr>
        <w:t>Öğrencilere “İyilik Günlüğü”, “Genç İyilik Gönüllü Rozeti”</w:t>
      </w:r>
      <w:r w:rsidR="00E30C80">
        <w:rPr>
          <w:rFonts w:ascii="Maiandra GD" w:hAnsi="Maiandra GD" w:cstheme="majorBidi"/>
        </w:rPr>
        <w:t xml:space="preserve"> gibi</w:t>
      </w:r>
      <w:r w:rsidRPr="00A0480D">
        <w:rPr>
          <w:rFonts w:ascii="Maiandra GD" w:hAnsi="Maiandra GD" w:cstheme="majorBidi"/>
        </w:rPr>
        <w:t xml:space="preserve"> çeşitli ödüller ve</w:t>
      </w:r>
      <w:r w:rsidR="00E30C80">
        <w:rPr>
          <w:rFonts w:ascii="Maiandra GD" w:hAnsi="Maiandra GD" w:cstheme="majorBidi"/>
        </w:rPr>
        <w:t xml:space="preserve">ya </w:t>
      </w:r>
      <w:proofErr w:type="gramStart"/>
      <w:r w:rsidRPr="00A0480D">
        <w:rPr>
          <w:rFonts w:ascii="Maiandra GD" w:hAnsi="Maiandra GD" w:cstheme="majorBidi"/>
        </w:rPr>
        <w:t>plaket</w:t>
      </w:r>
      <w:r w:rsidR="00E30C80">
        <w:rPr>
          <w:rFonts w:ascii="Maiandra GD" w:hAnsi="Maiandra GD" w:cstheme="majorBidi"/>
        </w:rPr>
        <w:t>ler</w:t>
      </w:r>
      <w:proofErr w:type="gramEnd"/>
      <w:r w:rsidRPr="00A0480D">
        <w:rPr>
          <w:rFonts w:ascii="Maiandra GD" w:hAnsi="Maiandra GD" w:cstheme="majorBidi"/>
        </w:rPr>
        <w:t xml:space="preserve"> takdim </w:t>
      </w:r>
      <w:r w:rsidR="00E30C80">
        <w:rPr>
          <w:rFonts w:ascii="Maiandra GD" w:hAnsi="Maiandra GD" w:cstheme="majorBidi"/>
        </w:rPr>
        <w:t>edilebilir.</w:t>
      </w:r>
    </w:p>
    <w:p w:rsidR="007D4E87" w:rsidRPr="007D4E87" w:rsidRDefault="007D4E87" w:rsidP="007D4E87">
      <w:pPr>
        <w:pStyle w:val="NormalWeb"/>
        <w:tabs>
          <w:tab w:val="left" w:pos="284"/>
        </w:tabs>
        <w:spacing w:before="0" w:beforeAutospacing="0" w:after="0" w:afterAutospacing="0" w:line="360" w:lineRule="auto"/>
        <w:ind w:left="644" w:right="139"/>
        <w:jc w:val="both"/>
        <w:rPr>
          <w:rFonts w:ascii="Maiandra GD" w:hAnsi="Maiandra GD" w:cstheme="majorBidi"/>
          <w:b/>
          <w:bCs/>
        </w:rPr>
      </w:pPr>
    </w:p>
    <w:p w:rsidR="00A0480D" w:rsidRDefault="00A0480D" w:rsidP="00A0480D">
      <w:pPr>
        <w:pStyle w:val="NormalWeb"/>
        <w:tabs>
          <w:tab w:val="left" w:pos="284"/>
        </w:tabs>
        <w:spacing w:before="0" w:beforeAutospacing="0" w:after="0" w:afterAutospacing="0" w:line="360" w:lineRule="auto"/>
        <w:ind w:right="139"/>
        <w:jc w:val="both"/>
        <w:rPr>
          <w:rFonts w:ascii="Maiandra GD" w:hAnsi="Maiandra GD" w:cstheme="majorBidi"/>
          <w:b/>
        </w:rPr>
      </w:pPr>
      <w:r w:rsidRPr="00A0480D">
        <w:rPr>
          <w:rFonts w:ascii="Maiandra GD" w:hAnsi="Maiandra GD" w:cstheme="majorBidi"/>
          <w:b/>
        </w:rPr>
        <w:t>İyilik Temalı Örnek Uygulamalar</w:t>
      </w:r>
    </w:p>
    <w:p w:rsidR="00A0480D" w:rsidRDefault="00A0480D" w:rsidP="00E30C80">
      <w:pPr>
        <w:pStyle w:val="NormalWeb"/>
        <w:numPr>
          <w:ilvl w:val="0"/>
          <w:numId w:val="26"/>
        </w:numPr>
        <w:tabs>
          <w:tab w:val="left" w:pos="284"/>
        </w:tabs>
        <w:spacing w:before="0" w:beforeAutospacing="0" w:after="0" w:afterAutospacing="0" w:line="360" w:lineRule="auto"/>
        <w:ind w:right="139"/>
        <w:jc w:val="both"/>
        <w:rPr>
          <w:rFonts w:ascii="Maiandra GD" w:hAnsi="Maiandra GD" w:cstheme="majorBidi"/>
          <w:b/>
        </w:rPr>
      </w:pPr>
      <w:r w:rsidRPr="00A0480D">
        <w:rPr>
          <w:rFonts w:ascii="Maiandra GD" w:hAnsi="Maiandra GD" w:cstheme="majorBidi"/>
          <w:b/>
        </w:rPr>
        <w:t>“İyilik Günlüğü”</w:t>
      </w:r>
      <w:r w:rsidRPr="00A0480D">
        <w:rPr>
          <w:rFonts w:ascii="Maiandra GD" w:hAnsi="Maiandra GD" w:cstheme="majorBidi"/>
        </w:rPr>
        <w:t>: Öğrencilere hediye edilecek iyilik günlükleri</w:t>
      </w:r>
      <w:r w:rsidR="00E30C80">
        <w:rPr>
          <w:rFonts w:ascii="Maiandra GD" w:hAnsi="Maiandra GD" w:cstheme="majorBidi"/>
        </w:rPr>
        <w:t xml:space="preserve"> defterleri ile </w:t>
      </w:r>
      <w:r w:rsidRPr="00A0480D">
        <w:rPr>
          <w:rFonts w:ascii="Maiandra GD" w:hAnsi="Maiandra GD" w:cstheme="majorBidi"/>
        </w:rPr>
        <w:t xml:space="preserve">kendi iyilik hikâyelerini yazmaları istenir. Böylece öğrencilerin yazı ve ifade kabiliyetleri ile hayal güçleri gelişir. </w:t>
      </w:r>
    </w:p>
    <w:p w:rsidR="00A0480D" w:rsidRPr="00A0480D" w:rsidRDefault="00A0480D" w:rsidP="007737A7">
      <w:pPr>
        <w:pStyle w:val="NormalWeb"/>
        <w:numPr>
          <w:ilvl w:val="0"/>
          <w:numId w:val="26"/>
        </w:numPr>
        <w:tabs>
          <w:tab w:val="left" w:pos="284"/>
        </w:tabs>
        <w:spacing w:before="0" w:beforeAutospacing="0" w:after="0" w:afterAutospacing="0" w:line="360" w:lineRule="auto"/>
        <w:ind w:right="139"/>
        <w:jc w:val="both"/>
        <w:rPr>
          <w:rFonts w:ascii="Maiandra GD" w:hAnsi="Maiandra GD" w:cstheme="majorBidi"/>
          <w:b/>
        </w:rPr>
      </w:pPr>
      <w:r w:rsidRPr="00A0480D">
        <w:rPr>
          <w:rFonts w:ascii="Maiandra GD" w:hAnsi="Maiandra GD" w:cstheme="majorBidi"/>
          <w:b/>
        </w:rPr>
        <w:t>"</w:t>
      </w:r>
      <w:r w:rsidR="00582861">
        <w:rPr>
          <w:rFonts w:ascii="Maiandra GD" w:hAnsi="Maiandra GD" w:cstheme="majorBidi"/>
          <w:b/>
        </w:rPr>
        <w:t>İ</w:t>
      </w:r>
      <w:r w:rsidR="007737A7">
        <w:rPr>
          <w:rFonts w:ascii="Maiandra GD" w:hAnsi="Maiandra GD" w:cstheme="majorBidi"/>
          <w:b/>
        </w:rPr>
        <w:t xml:space="preserve">yilik </w:t>
      </w:r>
      <w:r w:rsidRPr="00A0480D">
        <w:rPr>
          <w:rFonts w:ascii="Maiandra GD" w:hAnsi="Maiandra GD" w:cstheme="majorBidi"/>
          <w:b/>
        </w:rPr>
        <w:t>Kumbarası"</w:t>
      </w:r>
      <w:r w:rsidRPr="00A0480D">
        <w:rPr>
          <w:rFonts w:ascii="Maiandra GD" w:hAnsi="Maiandra GD" w:cstheme="majorBidi"/>
        </w:rPr>
        <w:t xml:space="preserve"> : Öğrencilere</w:t>
      </w:r>
      <w:r w:rsidR="00582861">
        <w:rPr>
          <w:rFonts w:ascii="Maiandra GD" w:hAnsi="Maiandra GD" w:cstheme="majorBidi"/>
        </w:rPr>
        <w:t xml:space="preserve"> </w:t>
      </w:r>
      <w:r w:rsidR="007737A7">
        <w:rPr>
          <w:rFonts w:ascii="Maiandra GD" w:hAnsi="Maiandra GD" w:cstheme="majorBidi"/>
        </w:rPr>
        <w:t>iyilik</w:t>
      </w:r>
      <w:r w:rsidR="00582861">
        <w:rPr>
          <w:rFonts w:ascii="Maiandra GD" w:hAnsi="Maiandra GD" w:cstheme="majorBidi"/>
        </w:rPr>
        <w:t xml:space="preserve"> kumbaraları</w:t>
      </w:r>
      <w:r w:rsidRPr="00A0480D">
        <w:rPr>
          <w:rFonts w:ascii="Maiandra GD" w:hAnsi="Maiandra GD" w:cstheme="majorBidi"/>
        </w:rPr>
        <w:t xml:space="preserve"> hediye edil</w:t>
      </w:r>
      <w:r w:rsidR="007737A7">
        <w:rPr>
          <w:rFonts w:ascii="Maiandra GD" w:hAnsi="Maiandra GD" w:cstheme="majorBidi"/>
        </w:rPr>
        <w:t>ebilir</w:t>
      </w:r>
      <w:r w:rsidR="00582861">
        <w:rPr>
          <w:rFonts w:ascii="Maiandra GD" w:hAnsi="Maiandra GD" w:cstheme="majorBidi"/>
        </w:rPr>
        <w:t xml:space="preserve">. Öğrenciler evlerinde kullanacakları bu </w:t>
      </w:r>
      <w:r w:rsidR="007737A7">
        <w:rPr>
          <w:rFonts w:ascii="Maiandra GD" w:hAnsi="Maiandra GD" w:cstheme="majorBidi"/>
        </w:rPr>
        <w:t>“iyilik kumbaraları”</w:t>
      </w:r>
      <w:r w:rsidRPr="00A0480D">
        <w:rPr>
          <w:rFonts w:ascii="Maiandra GD" w:hAnsi="Maiandra GD" w:cstheme="majorBidi"/>
        </w:rPr>
        <w:t xml:space="preserve"> ile </w:t>
      </w:r>
      <w:r w:rsidR="00582861">
        <w:rPr>
          <w:rFonts w:ascii="Maiandra GD" w:hAnsi="Maiandra GD" w:cstheme="majorBidi"/>
        </w:rPr>
        <w:t xml:space="preserve">iyilik yapmak veya infak etmek için biriktirmeyi alışkanlık edineceklerdir. </w:t>
      </w:r>
    </w:p>
    <w:p w:rsidR="00A0480D" w:rsidRPr="00A0480D" w:rsidRDefault="00A0480D" w:rsidP="00A0480D">
      <w:pPr>
        <w:pStyle w:val="NormalWeb"/>
        <w:numPr>
          <w:ilvl w:val="0"/>
          <w:numId w:val="26"/>
        </w:numPr>
        <w:tabs>
          <w:tab w:val="left" w:pos="284"/>
        </w:tabs>
        <w:spacing w:before="0" w:beforeAutospacing="0" w:after="0" w:afterAutospacing="0" w:line="360" w:lineRule="auto"/>
        <w:ind w:right="139"/>
        <w:jc w:val="both"/>
        <w:rPr>
          <w:rFonts w:ascii="Maiandra GD" w:hAnsi="Maiandra GD" w:cstheme="majorBidi"/>
          <w:b/>
        </w:rPr>
      </w:pPr>
      <w:r w:rsidRPr="00A0480D">
        <w:rPr>
          <w:rFonts w:ascii="Maiandra GD" w:hAnsi="Maiandra GD" w:cstheme="majorBidi"/>
          <w:b/>
        </w:rPr>
        <w:t>Proje Oluşturma Yarışması:</w:t>
      </w:r>
      <w:r w:rsidRPr="00A0480D">
        <w:rPr>
          <w:rFonts w:ascii="Maiandra GD" w:hAnsi="Maiandra GD" w:cstheme="majorBidi"/>
        </w:rPr>
        <w:t xml:space="preserve"> Bir yetimin bir aylık giderini karşılamak, bir okul yaptırmak, bir su kuyusu açmak veya bir iyilik projesine kaynak oluşturmak gibi çalışmalar belirlenir. Projenin bir takım veya s</w:t>
      </w:r>
      <w:r>
        <w:rPr>
          <w:rFonts w:ascii="Maiandra GD" w:hAnsi="Maiandra GD" w:cstheme="majorBidi"/>
        </w:rPr>
        <w:t>ınıfça takip edilmesi sağlanır.</w:t>
      </w:r>
    </w:p>
    <w:p w:rsidR="00A0480D" w:rsidRPr="00A0480D" w:rsidRDefault="00A0480D" w:rsidP="00A0480D">
      <w:pPr>
        <w:pStyle w:val="NormalWeb"/>
        <w:numPr>
          <w:ilvl w:val="0"/>
          <w:numId w:val="26"/>
        </w:numPr>
        <w:tabs>
          <w:tab w:val="left" w:pos="284"/>
        </w:tabs>
        <w:spacing w:before="0" w:beforeAutospacing="0" w:after="0" w:afterAutospacing="0" w:line="360" w:lineRule="auto"/>
        <w:ind w:right="139"/>
        <w:jc w:val="both"/>
        <w:rPr>
          <w:rFonts w:ascii="Maiandra GD" w:hAnsi="Maiandra GD" w:cstheme="majorBidi"/>
          <w:b/>
        </w:rPr>
      </w:pPr>
      <w:r w:rsidRPr="00A0480D">
        <w:rPr>
          <w:rFonts w:ascii="Maiandra GD" w:hAnsi="Maiandra GD" w:cstheme="majorBidi"/>
          <w:b/>
        </w:rPr>
        <w:t xml:space="preserve">Şiir, Hikâye, Kompozisyon ve Makale Yazma: </w:t>
      </w:r>
      <w:r w:rsidRPr="00A0480D">
        <w:rPr>
          <w:rFonts w:ascii="Maiandra GD" w:hAnsi="Maiandra GD" w:cstheme="majorBidi"/>
        </w:rPr>
        <w:t>Gönüllü öğrencilerden iyilik temasına uygun şiir, hikâye, kompozisyon ve makale yazmaları istenir. Yazılan eserlerden komisyon tarafından oluşturulan seçici kurulca seçilenler, sınıf/okul/ pansiyon panoları, okul dergisi/gazetesinde ve</w:t>
      </w:r>
      <w:r>
        <w:rPr>
          <w:rFonts w:ascii="Maiandra GD" w:hAnsi="Maiandra GD" w:cstheme="majorBidi"/>
        </w:rPr>
        <w:t xml:space="preserve"> dijital ortamlarda yayımlanır.</w:t>
      </w:r>
    </w:p>
    <w:p w:rsidR="00A0480D" w:rsidRDefault="00A0480D" w:rsidP="00EA6F01">
      <w:pPr>
        <w:pStyle w:val="NormalWeb"/>
        <w:numPr>
          <w:ilvl w:val="0"/>
          <w:numId w:val="26"/>
        </w:numPr>
        <w:tabs>
          <w:tab w:val="left" w:pos="284"/>
        </w:tabs>
        <w:spacing w:before="0" w:beforeAutospacing="0" w:after="0" w:afterAutospacing="0" w:line="360" w:lineRule="auto"/>
        <w:ind w:right="139"/>
        <w:jc w:val="both"/>
        <w:rPr>
          <w:rFonts w:ascii="Maiandra GD" w:hAnsi="Maiandra GD" w:cstheme="majorBidi"/>
          <w:b/>
        </w:rPr>
      </w:pPr>
      <w:r w:rsidRPr="00A0480D">
        <w:rPr>
          <w:rFonts w:ascii="Maiandra GD" w:hAnsi="Maiandra GD" w:cstheme="majorBidi"/>
          <w:b/>
          <w:color w:val="000000" w:themeColor="text1"/>
        </w:rPr>
        <w:t xml:space="preserve">İyilik Temalı </w:t>
      </w:r>
      <w:r w:rsidRPr="00A0480D">
        <w:rPr>
          <w:rFonts w:ascii="Maiandra GD" w:hAnsi="Maiandra GD" w:cstheme="majorBidi"/>
          <w:b/>
        </w:rPr>
        <w:t>Kısa Film/Belgesel/</w:t>
      </w:r>
      <w:r w:rsidRPr="00A0480D">
        <w:rPr>
          <w:rFonts w:ascii="Maiandra GD" w:hAnsi="Maiandra GD" w:cstheme="majorBidi"/>
          <w:b/>
          <w:bCs/>
        </w:rPr>
        <w:t>Animasyon</w:t>
      </w:r>
      <w:r w:rsidRPr="00A0480D">
        <w:rPr>
          <w:rFonts w:ascii="Maiandra GD" w:hAnsi="Maiandra GD" w:cstheme="majorBidi"/>
          <w:b/>
        </w:rPr>
        <w:t xml:space="preserve"> Hazırlama:</w:t>
      </w:r>
      <w:r w:rsidRPr="00A0480D">
        <w:rPr>
          <w:rFonts w:ascii="Maiandra GD" w:hAnsi="Maiandra GD" w:cstheme="majorBidi"/>
          <w:bCs/>
        </w:rPr>
        <w:t xml:space="preserve"> </w:t>
      </w:r>
      <w:r w:rsidRPr="00A0480D">
        <w:rPr>
          <w:rFonts w:ascii="Maiandra GD" w:hAnsi="Maiandra GD" w:cstheme="majorBidi"/>
        </w:rPr>
        <w:t>Öğrenciler, iyilik temalı kısa film, belgesel, animasyon veya sunum hazırla</w:t>
      </w:r>
      <w:r w:rsidR="00EA6F01">
        <w:rPr>
          <w:rFonts w:ascii="Maiandra GD" w:hAnsi="Maiandra GD" w:cstheme="majorBidi"/>
        </w:rPr>
        <w:t xml:space="preserve">rlar. </w:t>
      </w:r>
    </w:p>
    <w:p w:rsidR="00A0480D" w:rsidRDefault="00EA6F01" w:rsidP="00EA6F01">
      <w:pPr>
        <w:pStyle w:val="NormalWeb"/>
        <w:numPr>
          <w:ilvl w:val="0"/>
          <w:numId w:val="26"/>
        </w:numPr>
        <w:tabs>
          <w:tab w:val="left" w:pos="284"/>
        </w:tabs>
        <w:spacing w:before="0" w:beforeAutospacing="0" w:after="0" w:afterAutospacing="0" w:line="360" w:lineRule="auto"/>
        <w:ind w:right="139"/>
        <w:jc w:val="both"/>
        <w:rPr>
          <w:rFonts w:ascii="Maiandra GD" w:hAnsi="Maiandra GD" w:cstheme="majorBidi"/>
          <w:b/>
        </w:rPr>
      </w:pPr>
      <w:r>
        <w:rPr>
          <w:rFonts w:ascii="Maiandra GD" w:hAnsi="Maiandra GD" w:cstheme="majorBidi"/>
          <w:b/>
          <w:bCs/>
        </w:rPr>
        <w:lastRenderedPageBreak/>
        <w:t>Kısa Oyun</w:t>
      </w:r>
      <w:r w:rsidR="00A0480D" w:rsidRPr="00A0480D">
        <w:rPr>
          <w:rFonts w:ascii="Maiandra GD" w:hAnsi="Maiandra GD" w:cstheme="majorBidi"/>
          <w:b/>
          <w:bCs/>
        </w:rPr>
        <w:t>/Senaryo Yazma ve Oynama</w:t>
      </w:r>
      <w:r w:rsidR="00A0480D" w:rsidRPr="00A0480D">
        <w:rPr>
          <w:rFonts w:ascii="Maiandra GD" w:hAnsi="Maiandra GD" w:cstheme="majorBidi"/>
          <w:bCs/>
        </w:rPr>
        <w:t xml:space="preserve">: </w:t>
      </w:r>
      <w:r w:rsidR="00A0480D" w:rsidRPr="00A0480D">
        <w:rPr>
          <w:rFonts w:ascii="Maiandra GD" w:hAnsi="Maiandra GD" w:cstheme="majorBidi"/>
        </w:rPr>
        <w:t xml:space="preserve">Öğrencilerden, iyilik temalı </w:t>
      </w:r>
      <w:r>
        <w:rPr>
          <w:rFonts w:ascii="Maiandra GD" w:hAnsi="Maiandra GD" w:cstheme="majorBidi"/>
          <w:bCs/>
        </w:rPr>
        <w:t xml:space="preserve">kısa oyun </w:t>
      </w:r>
      <w:r w:rsidR="00A0480D" w:rsidRPr="00A0480D">
        <w:rPr>
          <w:rFonts w:ascii="Maiandra GD" w:hAnsi="Maiandra GD" w:cstheme="majorBidi"/>
          <w:bCs/>
        </w:rPr>
        <w:t>veya senaryo metni yazmaları ve sahnelemeleri istenir.</w:t>
      </w:r>
    </w:p>
    <w:p w:rsidR="00A0480D" w:rsidRDefault="00A0480D" w:rsidP="00EA6F01">
      <w:pPr>
        <w:pStyle w:val="NormalWeb"/>
        <w:numPr>
          <w:ilvl w:val="0"/>
          <w:numId w:val="26"/>
        </w:numPr>
        <w:tabs>
          <w:tab w:val="left" w:pos="284"/>
        </w:tabs>
        <w:spacing w:before="0" w:beforeAutospacing="0" w:after="0" w:afterAutospacing="0" w:line="360" w:lineRule="auto"/>
        <w:ind w:right="139"/>
        <w:jc w:val="both"/>
        <w:rPr>
          <w:rFonts w:ascii="Maiandra GD" w:hAnsi="Maiandra GD" w:cstheme="majorBidi"/>
          <w:b/>
        </w:rPr>
      </w:pPr>
      <w:r w:rsidRPr="00A0480D">
        <w:rPr>
          <w:rFonts w:ascii="Maiandra GD" w:hAnsi="Maiandra GD" w:cstheme="majorBidi"/>
          <w:b/>
          <w:color w:val="000000" w:themeColor="text1"/>
        </w:rPr>
        <w:t xml:space="preserve">İyilik Temalı </w:t>
      </w:r>
      <w:r w:rsidRPr="00A0480D">
        <w:rPr>
          <w:rFonts w:ascii="Maiandra GD" w:hAnsi="Maiandra GD" w:cstheme="majorBidi"/>
          <w:b/>
        </w:rPr>
        <w:t xml:space="preserve">Fotoğraf Yarışması: </w:t>
      </w:r>
      <w:r w:rsidR="00EA6F01">
        <w:rPr>
          <w:rFonts w:ascii="Maiandra GD" w:hAnsi="Maiandra GD" w:cstheme="majorBidi"/>
        </w:rPr>
        <w:t xml:space="preserve">Gönüllü öğrencilerden fotoğrafçılığa </w:t>
      </w:r>
      <w:r w:rsidRPr="00A0480D">
        <w:rPr>
          <w:rFonts w:ascii="Maiandra GD" w:hAnsi="Maiandra GD" w:cstheme="majorBidi"/>
        </w:rPr>
        <w:t xml:space="preserve">yetenekli olanların iyilik temalı fotoğraf çekmeleri ve </w:t>
      </w:r>
      <w:r w:rsidR="00EA6F01">
        <w:rPr>
          <w:rFonts w:ascii="Maiandra GD" w:hAnsi="Maiandra GD" w:cstheme="majorBidi"/>
        </w:rPr>
        <w:t xml:space="preserve">oluşturulan </w:t>
      </w:r>
      <w:r w:rsidRPr="00A0480D">
        <w:rPr>
          <w:rFonts w:ascii="Maiandra GD" w:hAnsi="Maiandra GD" w:cstheme="majorBidi"/>
        </w:rPr>
        <w:t xml:space="preserve">seçici kurul tarafından seçilenlerin sınıf/okul panolarında, </w:t>
      </w:r>
      <w:r w:rsidR="00EA6F01">
        <w:rPr>
          <w:rFonts w:ascii="Maiandra GD" w:hAnsi="Maiandra GD" w:cstheme="majorBidi"/>
        </w:rPr>
        <w:t xml:space="preserve">okuldaki </w:t>
      </w:r>
      <w:r w:rsidRPr="00A0480D">
        <w:rPr>
          <w:rFonts w:ascii="Maiandra GD" w:hAnsi="Maiandra GD" w:cstheme="majorBidi"/>
        </w:rPr>
        <w:t>görsel ve dijital ortamlarda sergilenmesi sağlanır</w:t>
      </w:r>
      <w:r w:rsidRPr="00A0480D">
        <w:rPr>
          <w:rFonts w:ascii="Maiandra GD" w:hAnsi="Maiandra GD" w:cstheme="majorBidi"/>
          <w:bCs/>
        </w:rPr>
        <w:t>.</w:t>
      </w:r>
    </w:p>
    <w:p w:rsidR="00A0480D" w:rsidRDefault="00DF6974" w:rsidP="00A0480D">
      <w:pPr>
        <w:pStyle w:val="NormalWeb"/>
        <w:numPr>
          <w:ilvl w:val="0"/>
          <w:numId w:val="26"/>
        </w:numPr>
        <w:tabs>
          <w:tab w:val="left" w:pos="284"/>
        </w:tabs>
        <w:spacing w:before="0" w:beforeAutospacing="0" w:after="0" w:afterAutospacing="0" w:line="360" w:lineRule="auto"/>
        <w:ind w:right="139"/>
        <w:jc w:val="both"/>
        <w:rPr>
          <w:rFonts w:ascii="Maiandra GD" w:hAnsi="Maiandra GD" w:cstheme="majorBidi"/>
          <w:b/>
        </w:rPr>
      </w:pPr>
      <w:r>
        <w:rPr>
          <w:rFonts w:ascii="Maiandra GD" w:hAnsi="Maiandra GD" w:cstheme="majorBidi"/>
          <w:b/>
        </w:rPr>
        <w:t>Haftanın</w:t>
      </w:r>
      <w:r w:rsidRPr="00DF6974">
        <w:rPr>
          <w:rFonts w:ascii="Maiandra GD" w:hAnsi="Maiandra GD" w:cstheme="majorBidi"/>
          <w:b/>
        </w:rPr>
        <w:t xml:space="preserve"> </w:t>
      </w:r>
      <w:r w:rsidRPr="00A0480D">
        <w:rPr>
          <w:rFonts w:ascii="Maiandra GD" w:hAnsi="Maiandra GD" w:cstheme="majorBidi"/>
          <w:b/>
        </w:rPr>
        <w:t>İyili</w:t>
      </w:r>
      <w:r>
        <w:rPr>
          <w:rFonts w:ascii="Maiandra GD" w:hAnsi="Maiandra GD" w:cstheme="majorBidi"/>
          <w:b/>
        </w:rPr>
        <w:t>ği</w:t>
      </w:r>
      <w:r w:rsidR="00A0480D" w:rsidRPr="00A0480D">
        <w:rPr>
          <w:rFonts w:ascii="Maiandra GD" w:hAnsi="Maiandra GD" w:cstheme="majorBidi"/>
          <w:b/>
        </w:rPr>
        <w:t xml:space="preserve">: </w:t>
      </w:r>
      <w:r w:rsidRPr="00DF6974">
        <w:rPr>
          <w:rFonts w:ascii="Maiandra GD" w:hAnsi="Maiandra GD" w:cstheme="majorBidi"/>
        </w:rPr>
        <w:t>“</w:t>
      </w:r>
      <w:r w:rsidR="00A0480D" w:rsidRPr="00DF6974">
        <w:rPr>
          <w:rFonts w:ascii="Maiandra GD" w:hAnsi="Maiandra GD" w:cstheme="majorBidi"/>
        </w:rPr>
        <w:t>Haftanın iyiliği</w:t>
      </w:r>
      <w:r w:rsidRPr="00DF6974">
        <w:rPr>
          <w:rFonts w:ascii="Maiandra GD" w:hAnsi="Maiandra GD" w:cstheme="majorBidi"/>
        </w:rPr>
        <w:t>”</w:t>
      </w:r>
      <w:r w:rsidR="00A0480D" w:rsidRPr="00A0480D">
        <w:rPr>
          <w:rFonts w:ascii="Maiandra GD" w:hAnsi="Maiandra GD" w:cstheme="majorBidi"/>
        </w:rPr>
        <w:t xml:space="preserve"> belirlenerek projeye katılanlardan o haftanın iyiliğini yapmaları istenebilir.</w:t>
      </w:r>
    </w:p>
    <w:p w:rsidR="00A0480D" w:rsidRDefault="00A0480D" w:rsidP="00A0480D">
      <w:pPr>
        <w:pStyle w:val="NormalWeb"/>
        <w:numPr>
          <w:ilvl w:val="0"/>
          <w:numId w:val="26"/>
        </w:numPr>
        <w:tabs>
          <w:tab w:val="left" w:pos="284"/>
        </w:tabs>
        <w:spacing w:before="0" w:beforeAutospacing="0" w:after="0" w:afterAutospacing="0" w:line="360" w:lineRule="auto"/>
        <w:ind w:right="139"/>
        <w:jc w:val="both"/>
        <w:rPr>
          <w:rFonts w:ascii="Maiandra GD" w:hAnsi="Maiandra GD" w:cstheme="majorBidi"/>
          <w:b/>
        </w:rPr>
      </w:pPr>
      <w:r w:rsidRPr="00A0480D">
        <w:rPr>
          <w:rFonts w:ascii="Maiandra GD" w:hAnsi="Maiandra GD" w:cstheme="majorBidi"/>
          <w:b/>
        </w:rPr>
        <w:t xml:space="preserve">İyilik Kulübü: </w:t>
      </w:r>
      <w:r w:rsidRPr="00A0480D">
        <w:rPr>
          <w:rFonts w:ascii="Maiandra GD" w:hAnsi="Maiandra GD" w:cstheme="majorBidi"/>
        </w:rPr>
        <w:t>Okulda iyilik kulübü kurularak etkinlik ve yarışmalar organize edilebilir.</w:t>
      </w:r>
      <w:r w:rsidRPr="00A0480D">
        <w:rPr>
          <w:rFonts w:ascii="Maiandra GD" w:hAnsi="Maiandra GD" w:cstheme="majorBidi"/>
          <w:b/>
        </w:rPr>
        <w:t xml:space="preserve">   </w:t>
      </w:r>
    </w:p>
    <w:p w:rsidR="00A0480D" w:rsidRDefault="00A0480D" w:rsidP="00EA6F01">
      <w:pPr>
        <w:pStyle w:val="NormalWeb"/>
        <w:numPr>
          <w:ilvl w:val="0"/>
          <w:numId w:val="26"/>
        </w:numPr>
        <w:tabs>
          <w:tab w:val="left" w:pos="284"/>
        </w:tabs>
        <w:spacing w:before="0" w:beforeAutospacing="0" w:after="0" w:afterAutospacing="0" w:line="360" w:lineRule="auto"/>
        <w:ind w:right="139"/>
        <w:jc w:val="both"/>
        <w:rPr>
          <w:rFonts w:ascii="Maiandra GD" w:hAnsi="Maiandra GD" w:cstheme="majorBidi"/>
          <w:b/>
        </w:rPr>
      </w:pPr>
      <w:proofErr w:type="gramStart"/>
      <w:r w:rsidRPr="00A0480D">
        <w:rPr>
          <w:rFonts w:ascii="Maiandra GD" w:hAnsi="Maiandra GD" w:cstheme="majorBidi"/>
          <w:b/>
        </w:rPr>
        <w:t xml:space="preserve">İyilik Sergisi/Duvar Gazetesi: </w:t>
      </w:r>
      <w:r w:rsidRPr="00A0480D">
        <w:rPr>
          <w:rFonts w:ascii="Maiandra GD" w:hAnsi="Maiandra GD" w:cstheme="majorBidi"/>
        </w:rPr>
        <w:t xml:space="preserve">İyilik yapma ile ilgili ayet, hadis, güzel söz, atasözü, deyim, </w:t>
      </w:r>
      <w:r w:rsidR="00EA6F01">
        <w:rPr>
          <w:rFonts w:ascii="Maiandra GD" w:hAnsi="Maiandra GD" w:cstheme="majorBidi"/>
        </w:rPr>
        <w:t xml:space="preserve">STK’lar </w:t>
      </w:r>
      <w:r w:rsidRPr="00A0480D">
        <w:rPr>
          <w:rFonts w:ascii="Maiandra GD" w:hAnsi="Maiandra GD" w:cstheme="majorBidi"/>
        </w:rPr>
        <w:t xml:space="preserve">ve faaliyetlerinin bireysel ve toplumsal faydalarını ifade eden fotoğraf, resim, çizim, yazılı ve görsel belge, </w:t>
      </w:r>
      <w:r w:rsidR="005650CF">
        <w:rPr>
          <w:rFonts w:ascii="Maiandra GD" w:hAnsi="Maiandra GD" w:cstheme="majorBidi"/>
        </w:rPr>
        <w:t>ulusal ve uluslar</w:t>
      </w:r>
      <w:r w:rsidRPr="00A0480D">
        <w:rPr>
          <w:rFonts w:ascii="Maiandra GD" w:hAnsi="Maiandra GD" w:cstheme="majorBidi"/>
        </w:rPr>
        <w:t>arası medyada yer alan haber, röportaj, değerlendirme vs</w:t>
      </w:r>
      <w:r w:rsidR="00EA6F01">
        <w:rPr>
          <w:rFonts w:ascii="Maiandra GD" w:hAnsi="Maiandra GD" w:cstheme="majorBidi"/>
        </w:rPr>
        <w:t>.</w:t>
      </w:r>
      <w:r w:rsidRPr="00A0480D">
        <w:rPr>
          <w:rFonts w:ascii="Maiandra GD" w:hAnsi="Maiandra GD" w:cstheme="majorBidi"/>
        </w:rPr>
        <w:t xml:space="preserve"> çalışmaların sınıf, okul veya pansiyonlardaki panolarda, </w:t>
      </w:r>
      <w:r w:rsidR="00EA6F01">
        <w:rPr>
          <w:rFonts w:ascii="Maiandra GD" w:hAnsi="Maiandra GD" w:cstheme="majorBidi"/>
        </w:rPr>
        <w:t xml:space="preserve">okuldaki </w:t>
      </w:r>
      <w:r w:rsidRPr="00A0480D">
        <w:rPr>
          <w:rFonts w:ascii="Maiandra GD" w:hAnsi="Maiandra GD" w:cstheme="majorBidi"/>
        </w:rPr>
        <w:t>yazılı, görsel ve dijital ortamlarda sergilenmesi sağlanabilir.</w:t>
      </w:r>
      <w:proofErr w:type="gramEnd"/>
    </w:p>
    <w:p w:rsidR="00A0480D" w:rsidRPr="00EA6F01" w:rsidRDefault="00A0480D" w:rsidP="00A0480D">
      <w:pPr>
        <w:pStyle w:val="NormalWeb"/>
        <w:numPr>
          <w:ilvl w:val="0"/>
          <w:numId w:val="26"/>
        </w:numPr>
        <w:tabs>
          <w:tab w:val="left" w:pos="284"/>
        </w:tabs>
        <w:spacing w:before="0" w:beforeAutospacing="0" w:after="0" w:afterAutospacing="0" w:line="360" w:lineRule="auto"/>
        <w:ind w:right="139"/>
        <w:jc w:val="both"/>
        <w:rPr>
          <w:rFonts w:ascii="Maiandra GD" w:hAnsi="Maiandra GD" w:cstheme="majorBidi"/>
          <w:bCs/>
        </w:rPr>
      </w:pPr>
      <w:r w:rsidRPr="00A0480D">
        <w:rPr>
          <w:rFonts w:ascii="Maiandra GD" w:hAnsi="Maiandra GD" w:cstheme="majorBidi"/>
          <w:b/>
        </w:rPr>
        <w:t xml:space="preserve">İyilik Temalı </w:t>
      </w:r>
      <w:r w:rsidRPr="00A0480D">
        <w:rPr>
          <w:rFonts w:ascii="Maiandra GD" w:hAnsi="Maiandra GD" w:cstheme="majorBidi"/>
          <w:b/>
          <w:bCs/>
          <w:noProof/>
        </w:rPr>
        <w:t>Slogan-Afiş-Broşür-Logo</w:t>
      </w:r>
      <w:r w:rsidRPr="00A0480D">
        <w:rPr>
          <w:rFonts w:ascii="Maiandra GD" w:hAnsi="Maiandra GD" w:cstheme="majorBidi"/>
          <w:b/>
        </w:rPr>
        <w:t xml:space="preserve"> Etkinlik ve Yarışmaları</w:t>
      </w:r>
      <w:r w:rsidR="00EA6F01">
        <w:rPr>
          <w:rFonts w:ascii="Maiandra GD" w:hAnsi="Maiandra GD" w:cstheme="majorBidi"/>
          <w:b/>
        </w:rPr>
        <w:t xml:space="preserve">: </w:t>
      </w:r>
      <w:r w:rsidR="00EA6F01" w:rsidRPr="00EA6F01">
        <w:rPr>
          <w:rFonts w:ascii="Maiandra GD" w:hAnsi="Maiandra GD" w:cstheme="majorBidi"/>
          <w:bCs/>
        </w:rPr>
        <w:t xml:space="preserve">Belirlenen konularda öğrencilerin afiş ve broşür hazırlamaları veya </w:t>
      </w:r>
      <w:proofErr w:type="gramStart"/>
      <w:r w:rsidR="00EA6F01" w:rsidRPr="00EA6F01">
        <w:rPr>
          <w:rFonts w:ascii="Maiandra GD" w:hAnsi="Maiandra GD" w:cstheme="majorBidi"/>
          <w:bCs/>
        </w:rPr>
        <w:t>logo</w:t>
      </w:r>
      <w:proofErr w:type="gramEnd"/>
      <w:r w:rsidR="00EA6F01" w:rsidRPr="00EA6F01">
        <w:rPr>
          <w:rFonts w:ascii="Maiandra GD" w:hAnsi="Maiandra GD" w:cstheme="majorBidi"/>
          <w:bCs/>
        </w:rPr>
        <w:t xml:space="preserve"> çizmeleri talep edilebilir. Yarışmalar yapılabilir.</w:t>
      </w:r>
    </w:p>
    <w:p w:rsidR="00A0480D" w:rsidRDefault="00A0480D" w:rsidP="00A0480D">
      <w:pPr>
        <w:pStyle w:val="NormalWeb"/>
        <w:numPr>
          <w:ilvl w:val="0"/>
          <w:numId w:val="26"/>
        </w:numPr>
        <w:tabs>
          <w:tab w:val="left" w:pos="284"/>
        </w:tabs>
        <w:spacing w:before="0" w:beforeAutospacing="0" w:after="0" w:afterAutospacing="0" w:line="360" w:lineRule="auto"/>
        <w:ind w:right="139"/>
        <w:jc w:val="both"/>
        <w:rPr>
          <w:rFonts w:ascii="Maiandra GD" w:hAnsi="Maiandra GD" w:cstheme="majorBidi"/>
          <w:b/>
        </w:rPr>
      </w:pPr>
      <w:r w:rsidRPr="00A0480D">
        <w:rPr>
          <w:rFonts w:ascii="Maiandra GD" w:hAnsi="Maiandra GD" w:cstheme="majorBidi"/>
          <w:b/>
          <w:color w:val="000000" w:themeColor="text1"/>
        </w:rPr>
        <w:t xml:space="preserve">“Çizgilerle İyilik”: </w:t>
      </w:r>
      <w:r w:rsidRPr="00A0480D">
        <w:rPr>
          <w:rFonts w:ascii="Maiandra GD" w:hAnsi="Maiandra GD" w:cstheme="majorBidi"/>
          <w:color w:val="000000" w:themeColor="text1"/>
        </w:rPr>
        <w:t>Karikatür, resim, kaligrafi ve karakalem yeteneği olan öğrenciler tespit edilerek iyilik temasına ve ana fikrine uygun çalışma yaptırılır ve komisyonca seçilen eserler sınıf/okul panoları, okul dergisi/gazetesinde ve dijital ortamlarda yayımlanır.</w:t>
      </w:r>
    </w:p>
    <w:p w:rsidR="00A0480D" w:rsidRPr="00A0480D" w:rsidRDefault="00A0480D" w:rsidP="00A0480D">
      <w:pPr>
        <w:pStyle w:val="NormalWeb"/>
        <w:numPr>
          <w:ilvl w:val="0"/>
          <w:numId w:val="26"/>
        </w:numPr>
        <w:tabs>
          <w:tab w:val="left" w:pos="284"/>
        </w:tabs>
        <w:spacing w:before="0" w:beforeAutospacing="0" w:after="0" w:afterAutospacing="0" w:line="360" w:lineRule="auto"/>
        <w:ind w:right="139"/>
        <w:jc w:val="both"/>
        <w:rPr>
          <w:rFonts w:ascii="Maiandra GD" w:hAnsi="Maiandra GD" w:cstheme="majorBidi"/>
          <w:b/>
        </w:rPr>
      </w:pPr>
      <w:r w:rsidRPr="00A0480D">
        <w:rPr>
          <w:rFonts w:ascii="Maiandra GD" w:hAnsi="Maiandra GD" w:cstheme="majorBidi"/>
          <w:b/>
          <w:color w:val="000000" w:themeColor="text1"/>
        </w:rPr>
        <w:t xml:space="preserve">El Sanatları İle İyilik: </w:t>
      </w:r>
      <w:r w:rsidRPr="00A0480D">
        <w:rPr>
          <w:rFonts w:ascii="Maiandra GD" w:hAnsi="Maiandra GD" w:cstheme="majorBidi"/>
          <w:bCs/>
          <w:noProof/>
        </w:rPr>
        <w:t>Ha</w:t>
      </w:r>
      <w:r w:rsidR="00EA6F01">
        <w:rPr>
          <w:rFonts w:ascii="Maiandra GD" w:hAnsi="Maiandra GD" w:cstheme="majorBidi"/>
          <w:bCs/>
          <w:noProof/>
        </w:rPr>
        <w:t>t, ebru, tezhip ve kum sanatı yete</w:t>
      </w:r>
      <w:r w:rsidRPr="00A0480D">
        <w:rPr>
          <w:rFonts w:ascii="Maiandra GD" w:hAnsi="Maiandra GD" w:cstheme="majorBidi"/>
          <w:bCs/>
          <w:noProof/>
        </w:rPr>
        <w:t>neği olan öğrencilerle iyilik temalı</w:t>
      </w:r>
      <w:r>
        <w:rPr>
          <w:rFonts w:ascii="Maiandra GD" w:hAnsi="Maiandra GD" w:cstheme="majorBidi"/>
          <w:bCs/>
          <w:noProof/>
        </w:rPr>
        <w:t xml:space="preserve"> etkinlik ve çalışmalar yapılır.</w:t>
      </w:r>
    </w:p>
    <w:p w:rsidR="00A0480D" w:rsidRDefault="00A0480D" w:rsidP="00EA6F01">
      <w:pPr>
        <w:pStyle w:val="NormalWeb"/>
        <w:numPr>
          <w:ilvl w:val="0"/>
          <w:numId w:val="26"/>
        </w:numPr>
        <w:tabs>
          <w:tab w:val="left" w:pos="284"/>
        </w:tabs>
        <w:spacing w:before="0" w:beforeAutospacing="0" w:after="0" w:afterAutospacing="0" w:line="360" w:lineRule="auto"/>
        <w:ind w:right="139"/>
        <w:jc w:val="both"/>
        <w:rPr>
          <w:rFonts w:ascii="Maiandra GD" w:hAnsi="Maiandra GD" w:cstheme="majorBidi"/>
          <w:b/>
        </w:rPr>
      </w:pPr>
      <w:r w:rsidRPr="00A0480D">
        <w:rPr>
          <w:rFonts w:ascii="Maiandra GD" w:hAnsi="Maiandra GD" w:cstheme="majorBidi"/>
          <w:b/>
          <w:bCs/>
          <w:noProof/>
        </w:rPr>
        <w:t>Konferans-Söyleşi-Sohbet Programları:</w:t>
      </w:r>
      <w:r w:rsidRPr="00A0480D">
        <w:rPr>
          <w:rFonts w:ascii="Maiandra GD" w:hAnsi="Maiandra GD" w:cstheme="majorBidi"/>
          <w:bCs/>
          <w:noProof/>
        </w:rPr>
        <w:t xml:space="preserve"> “Yardım Çalışmalarının Kardeşlik Bilincimizin Gelişimine Etkileri”, “Karakter Eğitiminde İyilik Davranışlarının Önemi”, “Sosyal Sorumluluk ve Sivil Toplum Kuruluşları” konulu konferans-söyleşi</w:t>
      </w:r>
      <w:r w:rsidR="00EA6F01">
        <w:rPr>
          <w:rFonts w:ascii="Maiandra GD" w:hAnsi="Maiandra GD" w:cstheme="majorBidi"/>
          <w:bCs/>
          <w:noProof/>
        </w:rPr>
        <w:t xml:space="preserve">ler </w:t>
      </w:r>
      <w:r w:rsidRPr="00A0480D">
        <w:rPr>
          <w:rFonts w:ascii="Maiandra GD" w:hAnsi="Maiandra GD" w:cstheme="majorBidi"/>
          <w:bCs/>
          <w:noProof/>
        </w:rPr>
        <w:t>düzenlen</w:t>
      </w:r>
      <w:r w:rsidR="00EA6F01">
        <w:rPr>
          <w:rFonts w:ascii="Maiandra GD" w:hAnsi="Maiandra GD" w:cstheme="majorBidi"/>
          <w:bCs/>
          <w:noProof/>
        </w:rPr>
        <w:t>ir.</w:t>
      </w:r>
    </w:p>
    <w:p w:rsidR="00A0480D" w:rsidRPr="00A0480D" w:rsidRDefault="00A0480D" w:rsidP="009E571E">
      <w:pPr>
        <w:pStyle w:val="NormalWeb"/>
        <w:numPr>
          <w:ilvl w:val="0"/>
          <w:numId w:val="26"/>
        </w:numPr>
        <w:tabs>
          <w:tab w:val="left" w:pos="284"/>
        </w:tabs>
        <w:spacing w:before="0" w:beforeAutospacing="0" w:after="0" w:afterAutospacing="0" w:line="360" w:lineRule="auto"/>
        <w:ind w:right="139"/>
        <w:jc w:val="both"/>
        <w:rPr>
          <w:rFonts w:ascii="Maiandra GD" w:hAnsi="Maiandra GD" w:cstheme="majorBidi"/>
          <w:b/>
        </w:rPr>
      </w:pPr>
      <w:r w:rsidRPr="00A0480D">
        <w:rPr>
          <w:rFonts w:ascii="Maiandra GD" w:hAnsi="Maiandra GD" w:cstheme="majorBidi"/>
          <w:b/>
          <w:bCs/>
          <w:noProof/>
        </w:rPr>
        <w:t>Mülakat/Söyleşi:</w:t>
      </w:r>
      <w:r w:rsidRPr="00A0480D">
        <w:rPr>
          <w:rFonts w:ascii="Maiandra GD" w:hAnsi="Maiandra GD" w:cstheme="majorBidi"/>
          <w:bCs/>
          <w:noProof/>
        </w:rPr>
        <w:t xml:space="preserve"> </w:t>
      </w:r>
      <w:r w:rsidR="00EA6F01">
        <w:rPr>
          <w:rFonts w:ascii="Maiandra GD" w:hAnsi="Maiandra GD" w:cstheme="majorBidi"/>
          <w:bCs/>
          <w:noProof/>
        </w:rPr>
        <w:t xml:space="preserve">İnsani yardım ve hizmetlerde bulunan STK’lara </w:t>
      </w:r>
      <w:r w:rsidRPr="00A0480D">
        <w:rPr>
          <w:rFonts w:ascii="Maiandra GD" w:hAnsi="Maiandra GD" w:cstheme="majorBidi"/>
        </w:rPr>
        <w:t>ö</w:t>
      </w:r>
      <w:r w:rsidR="00EA6F01">
        <w:rPr>
          <w:rFonts w:ascii="Maiandra GD" w:hAnsi="Maiandra GD" w:cstheme="majorBidi"/>
        </w:rPr>
        <w:t>mrünü vakfeden öncü şahsiyetler, hayırseverler;</w:t>
      </w:r>
      <w:r w:rsidRPr="00A0480D">
        <w:rPr>
          <w:rFonts w:ascii="Maiandra GD" w:hAnsi="Maiandra GD" w:cstheme="majorBidi"/>
        </w:rPr>
        <w:t xml:space="preserve">  </w:t>
      </w:r>
      <w:r w:rsidRPr="00A0480D">
        <w:rPr>
          <w:rFonts w:ascii="Maiandra GD" w:hAnsi="Maiandra GD" w:cstheme="majorBidi"/>
          <w:bCs/>
          <w:noProof/>
        </w:rPr>
        <w:t xml:space="preserve">öğrenci, öğretmen, veli ve uygun görülen kişilerle mülakat/söyleşi yapılarak okul sitesi, dergisi, gazetesi ve dijital ortamlar vb. </w:t>
      </w:r>
      <w:r w:rsidR="00EA6F01">
        <w:rPr>
          <w:rFonts w:ascii="Maiandra GD" w:hAnsi="Maiandra GD" w:cstheme="majorBidi"/>
          <w:bCs/>
          <w:noProof/>
        </w:rPr>
        <w:t xml:space="preserve">araçlarla paylaşılır. </w:t>
      </w:r>
      <w:r w:rsidR="009E571E">
        <w:rPr>
          <w:rFonts w:ascii="Maiandra GD" w:hAnsi="Maiandra GD" w:cstheme="majorBidi"/>
          <w:bCs/>
          <w:noProof/>
        </w:rPr>
        <w:t xml:space="preserve">Örnek davranışların </w:t>
      </w:r>
      <w:r w:rsidR="00EA6F01">
        <w:rPr>
          <w:rFonts w:ascii="Maiandra GD" w:hAnsi="Maiandra GD" w:cstheme="majorBidi"/>
          <w:bCs/>
          <w:noProof/>
        </w:rPr>
        <w:t>yaygınlaşması</w:t>
      </w:r>
      <w:r w:rsidR="009E571E">
        <w:rPr>
          <w:rFonts w:ascii="Maiandra GD" w:hAnsi="Maiandra GD" w:cstheme="majorBidi"/>
          <w:bCs/>
          <w:noProof/>
        </w:rPr>
        <w:t xml:space="preserve"> sağlanır.</w:t>
      </w:r>
    </w:p>
    <w:p w:rsidR="00097A3A" w:rsidRPr="00A0480D" w:rsidRDefault="00097A3A" w:rsidP="00A0480D">
      <w:pPr>
        <w:rPr>
          <w:rFonts w:ascii="Maiandra GD" w:hAnsi="Maiandra GD" w:cstheme="majorBidi"/>
          <w:sz w:val="24"/>
          <w:szCs w:val="24"/>
        </w:rPr>
      </w:pPr>
    </w:p>
    <w:sectPr w:rsidR="00097A3A" w:rsidRPr="00A0480D" w:rsidSect="00301F7F">
      <w:footerReference w:type="default" r:id="rId11"/>
      <w:pgSz w:w="11906" w:h="16838"/>
      <w:pgMar w:top="993" w:right="707" w:bottom="1135"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5D8" w:rsidRDefault="00DA45D8" w:rsidP="004542FC">
      <w:pPr>
        <w:spacing w:after="0" w:line="240" w:lineRule="auto"/>
      </w:pPr>
      <w:r>
        <w:separator/>
      </w:r>
    </w:p>
  </w:endnote>
  <w:endnote w:type="continuationSeparator" w:id="0">
    <w:p w:rsidR="00DA45D8" w:rsidRDefault="00DA45D8" w:rsidP="0045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475727"/>
      <w:docPartObj>
        <w:docPartGallery w:val="Page Numbers (Bottom of Page)"/>
        <w:docPartUnique/>
      </w:docPartObj>
    </w:sdtPr>
    <w:sdtEndPr/>
    <w:sdtContent>
      <w:p w:rsidR="004542FC" w:rsidRDefault="00864F9F">
        <w:pPr>
          <w:pStyle w:val="Altbilgi"/>
          <w:jc w:val="center"/>
        </w:pPr>
        <w:r>
          <w:fldChar w:fldCharType="begin"/>
        </w:r>
        <w:r w:rsidR="006C74E6">
          <w:instrText xml:space="preserve"> PAGE   \* MERGEFORMAT </w:instrText>
        </w:r>
        <w:r>
          <w:fldChar w:fldCharType="separate"/>
        </w:r>
        <w:r w:rsidR="00F3420B">
          <w:rPr>
            <w:noProof/>
          </w:rPr>
          <w:t>1</w:t>
        </w:r>
        <w:r>
          <w:rPr>
            <w:noProof/>
          </w:rPr>
          <w:fldChar w:fldCharType="end"/>
        </w:r>
      </w:p>
    </w:sdtContent>
  </w:sdt>
  <w:p w:rsidR="004542FC" w:rsidRDefault="004542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5D8" w:rsidRDefault="00DA45D8" w:rsidP="004542FC">
      <w:pPr>
        <w:spacing w:after="0" w:line="240" w:lineRule="auto"/>
      </w:pPr>
      <w:r>
        <w:separator/>
      </w:r>
    </w:p>
  </w:footnote>
  <w:footnote w:type="continuationSeparator" w:id="0">
    <w:p w:rsidR="00DA45D8" w:rsidRDefault="00DA45D8" w:rsidP="00454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FB5"/>
    <w:multiLevelType w:val="multilevel"/>
    <w:tmpl w:val="095A282A"/>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572E6E"/>
    <w:multiLevelType w:val="hybridMultilevel"/>
    <w:tmpl w:val="4B542FB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AC5A3B"/>
    <w:multiLevelType w:val="hybridMultilevel"/>
    <w:tmpl w:val="B694FF88"/>
    <w:lvl w:ilvl="0" w:tplc="B790A85E">
      <w:start w:val="1"/>
      <w:numFmt w:val="lowerLetter"/>
      <w:lvlText w:val="%1)"/>
      <w:lvlJc w:val="left"/>
      <w:pPr>
        <w:ind w:left="2149" w:hanging="360"/>
      </w:pPr>
      <w:rPr>
        <w:b/>
      </w:rPr>
    </w:lvl>
    <w:lvl w:ilvl="1" w:tplc="041F0019" w:tentative="1">
      <w:start w:val="1"/>
      <w:numFmt w:val="lowerLetter"/>
      <w:lvlText w:val="%2."/>
      <w:lvlJc w:val="left"/>
      <w:pPr>
        <w:ind w:left="2869" w:hanging="360"/>
      </w:pPr>
    </w:lvl>
    <w:lvl w:ilvl="2" w:tplc="041F001B" w:tentative="1">
      <w:start w:val="1"/>
      <w:numFmt w:val="lowerRoman"/>
      <w:lvlText w:val="%3."/>
      <w:lvlJc w:val="right"/>
      <w:pPr>
        <w:ind w:left="3589" w:hanging="180"/>
      </w:pPr>
    </w:lvl>
    <w:lvl w:ilvl="3" w:tplc="041F000F" w:tentative="1">
      <w:start w:val="1"/>
      <w:numFmt w:val="decimal"/>
      <w:lvlText w:val="%4."/>
      <w:lvlJc w:val="left"/>
      <w:pPr>
        <w:ind w:left="4309" w:hanging="360"/>
      </w:pPr>
    </w:lvl>
    <w:lvl w:ilvl="4" w:tplc="041F0019" w:tentative="1">
      <w:start w:val="1"/>
      <w:numFmt w:val="lowerLetter"/>
      <w:lvlText w:val="%5."/>
      <w:lvlJc w:val="left"/>
      <w:pPr>
        <w:ind w:left="5029" w:hanging="360"/>
      </w:pPr>
    </w:lvl>
    <w:lvl w:ilvl="5" w:tplc="041F001B" w:tentative="1">
      <w:start w:val="1"/>
      <w:numFmt w:val="lowerRoman"/>
      <w:lvlText w:val="%6."/>
      <w:lvlJc w:val="right"/>
      <w:pPr>
        <w:ind w:left="5749" w:hanging="180"/>
      </w:pPr>
    </w:lvl>
    <w:lvl w:ilvl="6" w:tplc="041F000F" w:tentative="1">
      <w:start w:val="1"/>
      <w:numFmt w:val="decimal"/>
      <w:lvlText w:val="%7."/>
      <w:lvlJc w:val="left"/>
      <w:pPr>
        <w:ind w:left="6469" w:hanging="360"/>
      </w:pPr>
    </w:lvl>
    <w:lvl w:ilvl="7" w:tplc="041F0019" w:tentative="1">
      <w:start w:val="1"/>
      <w:numFmt w:val="lowerLetter"/>
      <w:lvlText w:val="%8."/>
      <w:lvlJc w:val="left"/>
      <w:pPr>
        <w:ind w:left="7189" w:hanging="360"/>
      </w:pPr>
    </w:lvl>
    <w:lvl w:ilvl="8" w:tplc="041F001B" w:tentative="1">
      <w:start w:val="1"/>
      <w:numFmt w:val="lowerRoman"/>
      <w:lvlText w:val="%9."/>
      <w:lvlJc w:val="right"/>
      <w:pPr>
        <w:ind w:left="7909" w:hanging="180"/>
      </w:pPr>
    </w:lvl>
  </w:abstractNum>
  <w:abstractNum w:abstractNumId="3" w15:restartNumberingAfterBreak="0">
    <w:nsid w:val="061C1E1F"/>
    <w:multiLevelType w:val="hybridMultilevel"/>
    <w:tmpl w:val="8A86D128"/>
    <w:lvl w:ilvl="0" w:tplc="A40ABDB6">
      <w:start w:val="2"/>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8F30898"/>
    <w:multiLevelType w:val="hybridMultilevel"/>
    <w:tmpl w:val="69125D8C"/>
    <w:lvl w:ilvl="0" w:tplc="1C86AEC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2A4459"/>
    <w:multiLevelType w:val="hybridMultilevel"/>
    <w:tmpl w:val="75AEFB0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A96FA1"/>
    <w:multiLevelType w:val="hybridMultilevel"/>
    <w:tmpl w:val="96301374"/>
    <w:lvl w:ilvl="0" w:tplc="B888BE1A">
      <w:start w:val="1"/>
      <w:numFmt w:val="decimal"/>
      <w:lvlText w:val="%1."/>
      <w:lvlJc w:val="left"/>
      <w:pPr>
        <w:ind w:left="644" w:hanging="360"/>
      </w:pPr>
      <w:rPr>
        <w:rFonts w:ascii="Maiandra GD" w:eastAsia="Times New Roman" w:hAnsi="Maiandra GD" w:cstheme="majorBidi"/>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258B0F43"/>
    <w:multiLevelType w:val="hybridMultilevel"/>
    <w:tmpl w:val="F4B0B108"/>
    <w:lvl w:ilvl="0" w:tplc="35E4D014">
      <w:start w:val="1"/>
      <w:numFmt w:val="decimal"/>
      <w:lvlText w:val="%1."/>
      <w:lvlJc w:val="left"/>
      <w:pPr>
        <w:ind w:left="360" w:hanging="360"/>
      </w:pPr>
      <w:rPr>
        <w:rFonts w:hint="default"/>
        <w:b w:val="0"/>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A0E1D80"/>
    <w:multiLevelType w:val="hybridMultilevel"/>
    <w:tmpl w:val="BBAAD8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A49750E"/>
    <w:multiLevelType w:val="hybridMultilevel"/>
    <w:tmpl w:val="213A18F8"/>
    <w:lvl w:ilvl="0" w:tplc="041F0019">
      <w:start w:val="1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0B3BE0"/>
    <w:multiLevelType w:val="hybridMultilevel"/>
    <w:tmpl w:val="45D0A77C"/>
    <w:lvl w:ilvl="0" w:tplc="E6B65708">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370B4DFB"/>
    <w:multiLevelType w:val="hybridMultilevel"/>
    <w:tmpl w:val="98C07E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7473D7"/>
    <w:multiLevelType w:val="hybridMultilevel"/>
    <w:tmpl w:val="9A7C2E1A"/>
    <w:lvl w:ilvl="0" w:tplc="17B83E56">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45755686"/>
    <w:multiLevelType w:val="hybridMultilevel"/>
    <w:tmpl w:val="0066C6DA"/>
    <w:lvl w:ilvl="0" w:tplc="A61ACCFC">
      <w:start w:val="1"/>
      <w:numFmt w:val="decimal"/>
      <w:lvlText w:val="%1."/>
      <w:lvlJc w:val="left"/>
      <w:pPr>
        <w:ind w:left="644" w:hanging="360"/>
      </w:pPr>
      <w:rPr>
        <w:rFonts w:ascii="Maiandra GD" w:eastAsia="Times New Roman" w:hAnsi="Maiandra GD" w:cstheme="majorBidi"/>
        <w:b w:val="0"/>
        <w:bCs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46557A2A"/>
    <w:multiLevelType w:val="hybridMultilevel"/>
    <w:tmpl w:val="A09AC88A"/>
    <w:lvl w:ilvl="0" w:tplc="08DA0E0C">
      <w:start w:val="1"/>
      <w:numFmt w:val="bullet"/>
      <w:lvlText w:val=""/>
      <w:lvlJc w:val="left"/>
      <w:pPr>
        <w:ind w:left="1932" w:hanging="360"/>
      </w:pPr>
      <w:rPr>
        <w:rFonts w:ascii="Wingdings" w:hAnsi="Wingdings" w:hint="default"/>
        <w:b/>
      </w:rPr>
    </w:lvl>
    <w:lvl w:ilvl="1" w:tplc="041F0003" w:tentative="1">
      <w:start w:val="1"/>
      <w:numFmt w:val="bullet"/>
      <w:lvlText w:val="o"/>
      <w:lvlJc w:val="left"/>
      <w:pPr>
        <w:ind w:left="2652" w:hanging="360"/>
      </w:pPr>
      <w:rPr>
        <w:rFonts w:ascii="Courier New" w:hAnsi="Courier New" w:cs="Courier New" w:hint="default"/>
      </w:rPr>
    </w:lvl>
    <w:lvl w:ilvl="2" w:tplc="041F0005" w:tentative="1">
      <w:start w:val="1"/>
      <w:numFmt w:val="bullet"/>
      <w:lvlText w:val=""/>
      <w:lvlJc w:val="left"/>
      <w:pPr>
        <w:ind w:left="3372" w:hanging="360"/>
      </w:pPr>
      <w:rPr>
        <w:rFonts w:ascii="Wingdings" w:hAnsi="Wingdings" w:hint="default"/>
      </w:rPr>
    </w:lvl>
    <w:lvl w:ilvl="3" w:tplc="041F0001" w:tentative="1">
      <w:start w:val="1"/>
      <w:numFmt w:val="bullet"/>
      <w:lvlText w:val=""/>
      <w:lvlJc w:val="left"/>
      <w:pPr>
        <w:ind w:left="4092" w:hanging="360"/>
      </w:pPr>
      <w:rPr>
        <w:rFonts w:ascii="Symbol" w:hAnsi="Symbol" w:hint="default"/>
      </w:rPr>
    </w:lvl>
    <w:lvl w:ilvl="4" w:tplc="041F0003" w:tentative="1">
      <w:start w:val="1"/>
      <w:numFmt w:val="bullet"/>
      <w:lvlText w:val="o"/>
      <w:lvlJc w:val="left"/>
      <w:pPr>
        <w:ind w:left="4812" w:hanging="360"/>
      </w:pPr>
      <w:rPr>
        <w:rFonts w:ascii="Courier New" w:hAnsi="Courier New" w:cs="Courier New" w:hint="default"/>
      </w:rPr>
    </w:lvl>
    <w:lvl w:ilvl="5" w:tplc="041F0005" w:tentative="1">
      <w:start w:val="1"/>
      <w:numFmt w:val="bullet"/>
      <w:lvlText w:val=""/>
      <w:lvlJc w:val="left"/>
      <w:pPr>
        <w:ind w:left="5532" w:hanging="360"/>
      </w:pPr>
      <w:rPr>
        <w:rFonts w:ascii="Wingdings" w:hAnsi="Wingdings" w:hint="default"/>
      </w:rPr>
    </w:lvl>
    <w:lvl w:ilvl="6" w:tplc="041F0001" w:tentative="1">
      <w:start w:val="1"/>
      <w:numFmt w:val="bullet"/>
      <w:lvlText w:val=""/>
      <w:lvlJc w:val="left"/>
      <w:pPr>
        <w:ind w:left="6252" w:hanging="360"/>
      </w:pPr>
      <w:rPr>
        <w:rFonts w:ascii="Symbol" w:hAnsi="Symbol" w:hint="default"/>
      </w:rPr>
    </w:lvl>
    <w:lvl w:ilvl="7" w:tplc="041F0003" w:tentative="1">
      <w:start w:val="1"/>
      <w:numFmt w:val="bullet"/>
      <w:lvlText w:val="o"/>
      <w:lvlJc w:val="left"/>
      <w:pPr>
        <w:ind w:left="6972" w:hanging="360"/>
      </w:pPr>
      <w:rPr>
        <w:rFonts w:ascii="Courier New" w:hAnsi="Courier New" w:cs="Courier New" w:hint="default"/>
      </w:rPr>
    </w:lvl>
    <w:lvl w:ilvl="8" w:tplc="041F0005" w:tentative="1">
      <w:start w:val="1"/>
      <w:numFmt w:val="bullet"/>
      <w:lvlText w:val=""/>
      <w:lvlJc w:val="left"/>
      <w:pPr>
        <w:ind w:left="7692" w:hanging="360"/>
      </w:pPr>
      <w:rPr>
        <w:rFonts w:ascii="Wingdings" w:hAnsi="Wingdings" w:hint="default"/>
      </w:rPr>
    </w:lvl>
  </w:abstractNum>
  <w:abstractNum w:abstractNumId="15" w15:restartNumberingAfterBreak="0">
    <w:nsid w:val="566245B7"/>
    <w:multiLevelType w:val="hybridMultilevel"/>
    <w:tmpl w:val="43E4E58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A2764BF"/>
    <w:multiLevelType w:val="hybridMultilevel"/>
    <w:tmpl w:val="403E1730"/>
    <w:lvl w:ilvl="0" w:tplc="7DD4CABC">
      <w:start w:val="1"/>
      <w:numFmt w:val="low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7" w15:restartNumberingAfterBreak="0">
    <w:nsid w:val="5BE10A3D"/>
    <w:multiLevelType w:val="hybridMultilevel"/>
    <w:tmpl w:val="08D8A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CED3846"/>
    <w:multiLevelType w:val="hybridMultilevel"/>
    <w:tmpl w:val="0DFE48C8"/>
    <w:lvl w:ilvl="0" w:tplc="AA8E8E60">
      <w:start w:val="1"/>
      <w:numFmt w:val="decimal"/>
      <w:lvlText w:val="%1."/>
      <w:lvlJc w:val="left"/>
      <w:pPr>
        <w:ind w:left="502" w:hanging="360"/>
      </w:pPr>
      <w:rPr>
        <w:rFonts w:ascii="Maiandra GD" w:eastAsia="Times New Roman" w:hAnsi="Maiandra GD" w:cstheme="majorBidi"/>
        <w:b w:val="0"/>
        <w:bCs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15:restartNumberingAfterBreak="0">
    <w:nsid w:val="5DDA3D85"/>
    <w:multiLevelType w:val="hybridMultilevel"/>
    <w:tmpl w:val="2B64E134"/>
    <w:lvl w:ilvl="0" w:tplc="197E4196">
      <w:start w:val="1"/>
      <w:numFmt w:val="lowerRoman"/>
      <w:lvlText w:val="%1."/>
      <w:lvlJc w:val="right"/>
      <w:pPr>
        <w:ind w:left="2844" w:hanging="360"/>
      </w:pPr>
      <w:rPr>
        <w:b/>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20" w15:restartNumberingAfterBreak="0">
    <w:nsid w:val="60420D83"/>
    <w:multiLevelType w:val="hybridMultilevel"/>
    <w:tmpl w:val="3F52A640"/>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33072F8"/>
    <w:multiLevelType w:val="hybridMultilevel"/>
    <w:tmpl w:val="718698B0"/>
    <w:lvl w:ilvl="0" w:tplc="267833D2">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15:restartNumberingAfterBreak="0">
    <w:nsid w:val="65F950E7"/>
    <w:multiLevelType w:val="hybridMultilevel"/>
    <w:tmpl w:val="C60649FE"/>
    <w:lvl w:ilvl="0" w:tplc="108E8C30">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67EA5132"/>
    <w:multiLevelType w:val="hybridMultilevel"/>
    <w:tmpl w:val="6714CD92"/>
    <w:lvl w:ilvl="0" w:tplc="F7AE719C">
      <w:start w:val="1"/>
      <w:numFmt w:val="decimal"/>
      <w:lvlText w:val="%1."/>
      <w:lvlJc w:val="left"/>
      <w:pPr>
        <w:ind w:left="502" w:hanging="360"/>
      </w:pPr>
      <w:rPr>
        <w:rFonts w:ascii="Maiandra GD" w:eastAsia="Times New Roman" w:hAnsi="Maiandra GD" w:cstheme="majorBidi"/>
        <w:b/>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4" w15:restartNumberingAfterBreak="0">
    <w:nsid w:val="680C582A"/>
    <w:multiLevelType w:val="hybridMultilevel"/>
    <w:tmpl w:val="DA5EF586"/>
    <w:lvl w:ilvl="0" w:tplc="041F000D">
      <w:start w:val="1"/>
      <w:numFmt w:val="bullet"/>
      <w:lvlText w:val=""/>
      <w:lvlJc w:val="left"/>
      <w:pPr>
        <w:ind w:left="1212" w:hanging="360"/>
      </w:pPr>
      <w:rPr>
        <w:rFonts w:ascii="Wingdings" w:hAnsi="Wingdings"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25" w15:restartNumberingAfterBreak="0">
    <w:nsid w:val="6FA847B7"/>
    <w:multiLevelType w:val="hybridMultilevel"/>
    <w:tmpl w:val="D45457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0F0A84"/>
    <w:multiLevelType w:val="hybridMultilevel"/>
    <w:tmpl w:val="E34455E8"/>
    <w:lvl w:ilvl="0" w:tplc="3138A730">
      <w:start w:val="1"/>
      <w:numFmt w:val="lowerRoman"/>
      <w:lvlText w:val="%1."/>
      <w:lvlJc w:val="righ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15:restartNumberingAfterBreak="0">
    <w:nsid w:val="752D08CE"/>
    <w:multiLevelType w:val="hybridMultilevel"/>
    <w:tmpl w:val="0846D4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7890C05"/>
    <w:multiLevelType w:val="hybridMultilevel"/>
    <w:tmpl w:val="B8120794"/>
    <w:lvl w:ilvl="0" w:tplc="39246F36">
      <w:start w:val="1"/>
      <w:numFmt w:val="decimal"/>
      <w:lvlText w:val="%1."/>
      <w:lvlJc w:val="left"/>
      <w:pPr>
        <w:ind w:left="360" w:hanging="360"/>
      </w:pPr>
      <w:rPr>
        <w:rFonts w:hint="default"/>
        <w:b w:val="0"/>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79797524"/>
    <w:multiLevelType w:val="hybridMultilevel"/>
    <w:tmpl w:val="582C1A72"/>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15:restartNumberingAfterBreak="0">
    <w:nsid w:val="7E3C0765"/>
    <w:multiLevelType w:val="hybridMultilevel"/>
    <w:tmpl w:val="4816FADC"/>
    <w:lvl w:ilvl="0" w:tplc="1E88CCF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5"/>
  </w:num>
  <w:num w:numId="2">
    <w:abstractNumId w:val="11"/>
  </w:num>
  <w:num w:numId="3">
    <w:abstractNumId w:val="8"/>
  </w:num>
  <w:num w:numId="4">
    <w:abstractNumId w:val="25"/>
  </w:num>
  <w:num w:numId="5">
    <w:abstractNumId w:val="3"/>
  </w:num>
  <w:num w:numId="6">
    <w:abstractNumId w:val="17"/>
  </w:num>
  <w:num w:numId="7">
    <w:abstractNumId w:val="5"/>
  </w:num>
  <w:num w:numId="8">
    <w:abstractNumId w:val="20"/>
  </w:num>
  <w:num w:numId="9">
    <w:abstractNumId w:val="24"/>
  </w:num>
  <w:num w:numId="10">
    <w:abstractNumId w:val="27"/>
  </w:num>
  <w:num w:numId="11">
    <w:abstractNumId w:val="0"/>
  </w:num>
  <w:num w:numId="12">
    <w:abstractNumId w:val="1"/>
  </w:num>
  <w:num w:numId="13">
    <w:abstractNumId w:val="7"/>
  </w:num>
  <w:num w:numId="14">
    <w:abstractNumId w:val="28"/>
  </w:num>
  <w:num w:numId="15">
    <w:abstractNumId w:val="22"/>
  </w:num>
  <w:num w:numId="16">
    <w:abstractNumId w:val="10"/>
  </w:num>
  <w:num w:numId="17">
    <w:abstractNumId w:val="26"/>
  </w:num>
  <w:num w:numId="18">
    <w:abstractNumId w:val="19"/>
  </w:num>
  <w:num w:numId="19">
    <w:abstractNumId w:val="29"/>
  </w:num>
  <w:num w:numId="20">
    <w:abstractNumId w:val="4"/>
  </w:num>
  <w:num w:numId="21">
    <w:abstractNumId w:val="12"/>
  </w:num>
  <w:num w:numId="22">
    <w:abstractNumId w:val="14"/>
  </w:num>
  <w:num w:numId="23">
    <w:abstractNumId w:val="23"/>
  </w:num>
  <w:num w:numId="24">
    <w:abstractNumId w:val="21"/>
  </w:num>
  <w:num w:numId="25">
    <w:abstractNumId w:val="13"/>
  </w:num>
  <w:num w:numId="26">
    <w:abstractNumId w:val="6"/>
  </w:num>
  <w:num w:numId="27">
    <w:abstractNumId w:val="18"/>
  </w:num>
  <w:num w:numId="28">
    <w:abstractNumId w:val="2"/>
  </w:num>
  <w:num w:numId="29">
    <w:abstractNumId w:val="16"/>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24"/>
    <w:rsid w:val="000107AC"/>
    <w:rsid w:val="00012A15"/>
    <w:rsid w:val="00012AD6"/>
    <w:rsid w:val="000172F6"/>
    <w:rsid w:val="00044901"/>
    <w:rsid w:val="000477B8"/>
    <w:rsid w:val="00051759"/>
    <w:rsid w:val="000531E7"/>
    <w:rsid w:val="00075DA3"/>
    <w:rsid w:val="000817A8"/>
    <w:rsid w:val="00095B21"/>
    <w:rsid w:val="00097A3A"/>
    <w:rsid w:val="000B653A"/>
    <w:rsid w:val="000F698E"/>
    <w:rsid w:val="00122395"/>
    <w:rsid w:val="00122585"/>
    <w:rsid w:val="0014528F"/>
    <w:rsid w:val="00171E2B"/>
    <w:rsid w:val="001865FA"/>
    <w:rsid w:val="001A33FE"/>
    <w:rsid w:val="001A78A4"/>
    <w:rsid w:val="001E2A5E"/>
    <w:rsid w:val="001E46D3"/>
    <w:rsid w:val="001F5F2D"/>
    <w:rsid w:val="002006BE"/>
    <w:rsid w:val="00200A1F"/>
    <w:rsid w:val="00205B80"/>
    <w:rsid w:val="002239B0"/>
    <w:rsid w:val="002408D3"/>
    <w:rsid w:val="00273D75"/>
    <w:rsid w:val="00283EB4"/>
    <w:rsid w:val="00290F26"/>
    <w:rsid w:val="002939B9"/>
    <w:rsid w:val="00294F17"/>
    <w:rsid w:val="002C1313"/>
    <w:rsid w:val="002C45AA"/>
    <w:rsid w:val="002F0553"/>
    <w:rsid w:val="002F1D4F"/>
    <w:rsid w:val="00301F7F"/>
    <w:rsid w:val="00304933"/>
    <w:rsid w:val="003203E5"/>
    <w:rsid w:val="0033086E"/>
    <w:rsid w:val="0038257D"/>
    <w:rsid w:val="00386E74"/>
    <w:rsid w:val="003959EC"/>
    <w:rsid w:val="003A4037"/>
    <w:rsid w:val="003A57D7"/>
    <w:rsid w:val="003B2DEC"/>
    <w:rsid w:val="003B460E"/>
    <w:rsid w:val="003B4C53"/>
    <w:rsid w:val="003B550E"/>
    <w:rsid w:val="003C2DDB"/>
    <w:rsid w:val="003C422E"/>
    <w:rsid w:val="003E0341"/>
    <w:rsid w:val="003E63AC"/>
    <w:rsid w:val="003F1EEB"/>
    <w:rsid w:val="00400879"/>
    <w:rsid w:val="004030F5"/>
    <w:rsid w:val="00407BFC"/>
    <w:rsid w:val="0041208B"/>
    <w:rsid w:val="00431B2E"/>
    <w:rsid w:val="00431C6E"/>
    <w:rsid w:val="00432615"/>
    <w:rsid w:val="0044047E"/>
    <w:rsid w:val="00452128"/>
    <w:rsid w:val="004542FC"/>
    <w:rsid w:val="00482B1C"/>
    <w:rsid w:val="004B2E24"/>
    <w:rsid w:val="004B6CA9"/>
    <w:rsid w:val="004C6B65"/>
    <w:rsid w:val="004E5118"/>
    <w:rsid w:val="00530FEC"/>
    <w:rsid w:val="00543948"/>
    <w:rsid w:val="005447AC"/>
    <w:rsid w:val="00546B44"/>
    <w:rsid w:val="00552012"/>
    <w:rsid w:val="005650CF"/>
    <w:rsid w:val="00570C75"/>
    <w:rsid w:val="00582861"/>
    <w:rsid w:val="00597A6F"/>
    <w:rsid w:val="005A0394"/>
    <w:rsid w:val="005B1037"/>
    <w:rsid w:val="005C45F7"/>
    <w:rsid w:val="005C5341"/>
    <w:rsid w:val="005D2A40"/>
    <w:rsid w:val="005F7E3F"/>
    <w:rsid w:val="00640494"/>
    <w:rsid w:val="00643C6C"/>
    <w:rsid w:val="006473F5"/>
    <w:rsid w:val="00673AEC"/>
    <w:rsid w:val="00687215"/>
    <w:rsid w:val="00692832"/>
    <w:rsid w:val="00694E8F"/>
    <w:rsid w:val="006A07EB"/>
    <w:rsid w:val="006A375B"/>
    <w:rsid w:val="006C1D78"/>
    <w:rsid w:val="006C2F6F"/>
    <w:rsid w:val="006C74E6"/>
    <w:rsid w:val="006D799B"/>
    <w:rsid w:val="006E6CC9"/>
    <w:rsid w:val="006F55D8"/>
    <w:rsid w:val="00700488"/>
    <w:rsid w:val="007017F0"/>
    <w:rsid w:val="00711B00"/>
    <w:rsid w:val="007349C4"/>
    <w:rsid w:val="007737A7"/>
    <w:rsid w:val="00775ABA"/>
    <w:rsid w:val="00784FBA"/>
    <w:rsid w:val="007A52D3"/>
    <w:rsid w:val="007A79C2"/>
    <w:rsid w:val="007B59A5"/>
    <w:rsid w:val="007C56CA"/>
    <w:rsid w:val="007D4E87"/>
    <w:rsid w:val="007E0A46"/>
    <w:rsid w:val="007E2E79"/>
    <w:rsid w:val="007E5FF5"/>
    <w:rsid w:val="007F7347"/>
    <w:rsid w:val="00804AAD"/>
    <w:rsid w:val="00812E57"/>
    <w:rsid w:val="00825D26"/>
    <w:rsid w:val="008464FE"/>
    <w:rsid w:val="008516F9"/>
    <w:rsid w:val="008649C7"/>
    <w:rsid w:val="00864F9F"/>
    <w:rsid w:val="00894279"/>
    <w:rsid w:val="008E7AF0"/>
    <w:rsid w:val="00904935"/>
    <w:rsid w:val="00905755"/>
    <w:rsid w:val="00922AFF"/>
    <w:rsid w:val="00930220"/>
    <w:rsid w:val="00930549"/>
    <w:rsid w:val="00957ED0"/>
    <w:rsid w:val="00986235"/>
    <w:rsid w:val="009944FF"/>
    <w:rsid w:val="009A36D1"/>
    <w:rsid w:val="009A3AA5"/>
    <w:rsid w:val="009A40B0"/>
    <w:rsid w:val="009B54A9"/>
    <w:rsid w:val="009E571E"/>
    <w:rsid w:val="00A00D15"/>
    <w:rsid w:val="00A0480D"/>
    <w:rsid w:val="00A16967"/>
    <w:rsid w:val="00A477B3"/>
    <w:rsid w:val="00A60D42"/>
    <w:rsid w:val="00A67D4B"/>
    <w:rsid w:val="00A94FED"/>
    <w:rsid w:val="00A96C76"/>
    <w:rsid w:val="00AA2895"/>
    <w:rsid w:val="00AF31A6"/>
    <w:rsid w:val="00B15029"/>
    <w:rsid w:val="00B20358"/>
    <w:rsid w:val="00B44769"/>
    <w:rsid w:val="00B46A3F"/>
    <w:rsid w:val="00B61AFD"/>
    <w:rsid w:val="00B70BF9"/>
    <w:rsid w:val="00B87FCF"/>
    <w:rsid w:val="00BB153E"/>
    <w:rsid w:val="00BB3D96"/>
    <w:rsid w:val="00BC08C6"/>
    <w:rsid w:val="00BF59BA"/>
    <w:rsid w:val="00C0091E"/>
    <w:rsid w:val="00C021BF"/>
    <w:rsid w:val="00C043BC"/>
    <w:rsid w:val="00C343E7"/>
    <w:rsid w:val="00C63646"/>
    <w:rsid w:val="00C63DE3"/>
    <w:rsid w:val="00C77A0E"/>
    <w:rsid w:val="00C944ED"/>
    <w:rsid w:val="00C97795"/>
    <w:rsid w:val="00CF033C"/>
    <w:rsid w:val="00D168BA"/>
    <w:rsid w:val="00D252B8"/>
    <w:rsid w:val="00D47B6E"/>
    <w:rsid w:val="00D72B08"/>
    <w:rsid w:val="00DA45D8"/>
    <w:rsid w:val="00DB0E43"/>
    <w:rsid w:val="00DB4638"/>
    <w:rsid w:val="00DC602E"/>
    <w:rsid w:val="00DF14C9"/>
    <w:rsid w:val="00DF52AD"/>
    <w:rsid w:val="00DF6974"/>
    <w:rsid w:val="00E060E6"/>
    <w:rsid w:val="00E10489"/>
    <w:rsid w:val="00E1073F"/>
    <w:rsid w:val="00E30C80"/>
    <w:rsid w:val="00E351DB"/>
    <w:rsid w:val="00E54B03"/>
    <w:rsid w:val="00E66E4F"/>
    <w:rsid w:val="00E76386"/>
    <w:rsid w:val="00E857DA"/>
    <w:rsid w:val="00EA6F01"/>
    <w:rsid w:val="00EC65A4"/>
    <w:rsid w:val="00F3420B"/>
    <w:rsid w:val="00FA4B4C"/>
    <w:rsid w:val="00FB07AA"/>
    <w:rsid w:val="00FB50D5"/>
    <w:rsid w:val="00FB7BF6"/>
    <w:rsid w:val="00FC359F"/>
    <w:rsid w:val="00FD448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E00C4-49C8-4E14-A2DA-349A12FC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2F6F"/>
    <w:pPr>
      <w:ind w:left="720"/>
      <w:contextualSpacing/>
    </w:pPr>
    <w:rPr>
      <w:rFonts w:ascii="Calibri" w:eastAsia="Times New Roman" w:hAnsi="Calibri" w:cs="Times New Roman"/>
      <w:lang w:eastAsia="tr-TR"/>
    </w:rPr>
  </w:style>
  <w:style w:type="table" w:styleId="TabloKlavuzu">
    <w:name w:val="Table Grid"/>
    <w:basedOn w:val="NormalTablo"/>
    <w:uiPriority w:val="59"/>
    <w:rsid w:val="00FB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90F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F26"/>
    <w:rPr>
      <w:rFonts w:ascii="Tahoma" w:hAnsi="Tahoma" w:cs="Tahoma"/>
      <w:sz w:val="16"/>
      <w:szCs w:val="16"/>
    </w:rPr>
  </w:style>
  <w:style w:type="character" w:styleId="Kpr">
    <w:name w:val="Hyperlink"/>
    <w:basedOn w:val="VarsaylanParagrafYazTipi"/>
    <w:uiPriority w:val="99"/>
    <w:unhideWhenUsed/>
    <w:rsid w:val="00283EB4"/>
    <w:rPr>
      <w:color w:val="0000FF" w:themeColor="hyperlink"/>
      <w:u w:val="single"/>
    </w:rPr>
  </w:style>
  <w:style w:type="paragraph" w:styleId="stbilgi">
    <w:name w:val="header"/>
    <w:basedOn w:val="Normal"/>
    <w:link w:val="stbilgiChar"/>
    <w:uiPriority w:val="99"/>
    <w:unhideWhenUsed/>
    <w:rsid w:val="004542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42FC"/>
  </w:style>
  <w:style w:type="paragraph" w:styleId="Altbilgi">
    <w:name w:val="footer"/>
    <w:basedOn w:val="Normal"/>
    <w:link w:val="AltbilgiChar"/>
    <w:uiPriority w:val="99"/>
    <w:unhideWhenUsed/>
    <w:rsid w:val="004542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42FC"/>
  </w:style>
  <w:style w:type="table" w:styleId="AkKlavuz-Vurgu6">
    <w:name w:val="Light Grid Accent 6"/>
    <w:basedOn w:val="NormalTablo"/>
    <w:uiPriority w:val="62"/>
    <w:rsid w:val="00E1048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273D7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012AD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qFormat/>
    <w:rsid w:val="00012AD6"/>
    <w:rPr>
      <w:b/>
      <w:bCs/>
    </w:rPr>
  </w:style>
  <w:style w:type="paragraph" w:styleId="AralkYok">
    <w:name w:val="No Spacing"/>
    <w:uiPriority w:val="1"/>
    <w:qFormat/>
    <w:rsid w:val="00012AD6"/>
    <w:pPr>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5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C35B-7078-4885-BB23-367C072F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8590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 ER</dc:creator>
  <cp:lastModifiedBy>BASMEM</cp:lastModifiedBy>
  <cp:revision>2</cp:revision>
  <cp:lastPrinted>2016-11-23T14:14:00Z</cp:lastPrinted>
  <dcterms:created xsi:type="dcterms:W3CDTF">2017-01-04T06:16:00Z</dcterms:created>
  <dcterms:modified xsi:type="dcterms:W3CDTF">2017-01-04T06:16:00Z</dcterms:modified>
</cp:coreProperties>
</file>